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FD" w:rsidRDefault="001050FD" w:rsidP="001050FD">
      <w:pPr>
        <w:rPr>
          <w:sz w:val="16"/>
          <w:szCs w:val="16"/>
        </w:rPr>
      </w:pPr>
    </w:p>
    <w:p w:rsidR="001050FD" w:rsidRDefault="001050FD" w:rsidP="001050FD">
      <w:pPr>
        <w:pBdr>
          <w:top w:val="single" w:sz="24" w:space="1" w:color="auto"/>
          <w:left w:val="single" w:sz="24" w:space="4" w:color="auto"/>
          <w:bottom w:val="single" w:sz="24" w:space="1" w:color="auto"/>
          <w:right w:val="single" w:sz="24" w:space="0" w:color="auto"/>
        </w:pBdr>
        <w:rPr>
          <w:b/>
        </w:rPr>
      </w:pPr>
      <w:r>
        <w:rPr>
          <w:noProof/>
        </w:rPr>
        <w:drawing>
          <wp:inline distT="0" distB="0" distL="0" distR="0">
            <wp:extent cx="124777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47775" cy="866775"/>
                    </a:xfrm>
                    <a:prstGeom prst="rect">
                      <a:avLst/>
                    </a:prstGeom>
                    <a:noFill/>
                    <a:ln w="9525">
                      <a:noFill/>
                      <a:miter lim="800000"/>
                      <a:headEnd/>
                      <a:tailEnd/>
                    </a:ln>
                  </pic:spPr>
                </pic:pic>
              </a:graphicData>
            </a:graphic>
          </wp:inline>
        </w:drawing>
      </w:r>
      <w:r>
        <w:rPr>
          <w:b/>
        </w:rPr>
        <w:t xml:space="preserve">  </w:t>
      </w:r>
      <w:r>
        <w:tab/>
        <w:t xml:space="preserve">  </w:t>
      </w:r>
      <w:r>
        <w:rPr>
          <w:b/>
          <w:sz w:val="44"/>
        </w:rPr>
        <w:t>Timber Ridge Times</w:t>
      </w:r>
      <w:r>
        <w:rPr>
          <w:b/>
        </w:rPr>
        <w:t xml:space="preserve">     </w:t>
      </w:r>
      <w:r>
        <w:rPr>
          <w:noProof/>
        </w:rPr>
        <w:drawing>
          <wp:inline distT="0" distB="0" distL="0" distR="0">
            <wp:extent cx="124777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47775" cy="866775"/>
                    </a:xfrm>
                    <a:prstGeom prst="rect">
                      <a:avLst/>
                    </a:prstGeom>
                    <a:noFill/>
                    <a:ln w="9525">
                      <a:noFill/>
                      <a:miter lim="800000"/>
                      <a:headEnd/>
                      <a:tailEnd/>
                    </a:ln>
                  </pic:spPr>
                </pic:pic>
              </a:graphicData>
            </a:graphic>
          </wp:inline>
        </w:drawing>
      </w:r>
    </w:p>
    <w:p w:rsidR="001050FD" w:rsidRPr="008E08E0" w:rsidRDefault="00C5319B" w:rsidP="001050FD">
      <w:pPr>
        <w:rPr>
          <w:sz w:val="18"/>
          <w:szCs w:val="18"/>
        </w:rPr>
      </w:pPr>
      <w:r>
        <w:t>December 2017</w:t>
      </w:r>
      <w:r w:rsidR="001050FD">
        <w:rPr>
          <w:sz w:val="20"/>
        </w:rPr>
        <w:tab/>
      </w:r>
      <w:r w:rsidR="001050FD">
        <w:rPr>
          <w:sz w:val="20"/>
        </w:rPr>
        <w:tab/>
      </w:r>
      <w:r w:rsidR="001050FD">
        <w:rPr>
          <w:sz w:val="20"/>
        </w:rPr>
        <w:tab/>
      </w:r>
      <w:r w:rsidR="001050FD">
        <w:rPr>
          <w:sz w:val="20"/>
        </w:rPr>
        <w:tab/>
      </w:r>
      <w:r w:rsidR="001050FD">
        <w:rPr>
          <w:sz w:val="20"/>
        </w:rPr>
        <w:tab/>
      </w:r>
      <w:r w:rsidR="001050FD">
        <w:rPr>
          <w:sz w:val="20"/>
        </w:rPr>
        <w:tab/>
      </w:r>
      <w:r w:rsidR="001050FD">
        <w:rPr>
          <w:sz w:val="20"/>
        </w:rPr>
        <w:tab/>
      </w:r>
      <w:r w:rsidR="001050FD">
        <w:rPr>
          <w:sz w:val="20"/>
        </w:rPr>
        <w:tab/>
      </w:r>
      <w:r w:rsidR="001050FD">
        <w:rPr>
          <w:sz w:val="20"/>
        </w:rPr>
        <w:tab/>
      </w:r>
    </w:p>
    <w:p w:rsidR="001050FD" w:rsidRDefault="00B047D0" w:rsidP="001050FD">
      <w:pPr>
        <w:rPr>
          <w:sz w:val="18"/>
          <w:szCs w:val="18"/>
        </w:rPr>
      </w:pPr>
      <w:r w:rsidRPr="00B047D0">
        <w:rPr>
          <w:noProof/>
          <w:sz w:val="20"/>
          <w:szCs w:val="20"/>
        </w:rPr>
        <w:pict>
          <v:shapetype id="_x0000_t202" coordsize="21600,21600" o:spt="202" path="m,l,21600r21600,l21600,xe">
            <v:stroke joinstyle="miter"/>
            <v:path gradientshapeok="t" o:connecttype="rect"/>
          </v:shapetype>
          <v:shape id="_x0000_s1029" type="#_x0000_t202" style="position:absolute;margin-left:384.75pt;margin-top:7pt;width:154.5pt;height:190.5pt;z-index:251663360">
            <v:textbox style="mso-next-textbox:#_x0000_s1029">
              <w:txbxContent>
                <w:p w:rsidR="001050FD" w:rsidRDefault="001050FD" w:rsidP="001050FD">
                  <w:pPr>
                    <w:rPr>
                      <w:sz w:val="18"/>
                      <w:szCs w:val="18"/>
                    </w:rPr>
                  </w:pPr>
                  <w:r>
                    <w:rPr>
                      <w:sz w:val="18"/>
                      <w:szCs w:val="18"/>
                    </w:rPr>
                    <w:t>THROA Directors &amp; Officers</w:t>
                  </w:r>
                </w:p>
                <w:p w:rsidR="001050FD" w:rsidRDefault="001050FD" w:rsidP="001050FD">
                  <w:pPr>
                    <w:rPr>
                      <w:sz w:val="18"/>
                      <w:szCs w:val="18"/>
                    </w:rPr>
                  </w:pPr>
                  <w:r>
                    <w:rPr>
                      <w:sz w:val="18"/>
                      <w:szCs w:val="18"/>
                    </w:rPr>
                    <w:t>PO Box 9314</w:t>
                  </w:r>
                </w:p>
                <w:p w:rsidR="001050FD" w:rsidRDefault="001050FD" w:rsidP="001050FD">
                  <w:pPr>
                    <w:rPr>
                      <w:sz w:val="18"/>
                      <w:szCs w:val="18"/>
                    </w:rPr>
                  </w:pPr>
                  <w:r>
                    <w:rPr>
                      <w:sz w:val="18"/>
                      <w:szCs w:val="18"/>
                    </w:rPr>
                    <w:t>Wichita, KS  67277-9314</w:t>
                  </w:r>
                </w:p>
                <w:p w:rsidR="001050FD" w:rsidRDefault="00B047D0" w:rsidP="001050FD">
                  <w:pPr>
                    <w:rPr>
                      <w:sz w:val="18"/>
                      <w:szCs w:val="18"/>
                    </w:rPr>
                  </w:pPr>
                  <w:hyperlink r:id="rId6" w:history="1">
                    <w:r w:rsidR="001050FD" w:rsidRPr="00CC26BB">
                      <w:rPr>
                        <w:rStyle w:val="Hyperlink"/>
                        <w:sz w:val="18"/>
                        <w:szCs w:val="18"/>
                      </w:rPr>
                      <w:t>timberridgehoa@hotmail.com</w:t>
                    </w:r>
                  </w:hyperlink>
                </w:p>
                <w:p w:rsidR="001050FD" w:rsidRDefault="00B047D0" w:rsidP="001050FD">
                  <w:pPr>
                    <w:rPr>
                      <w:sz w:val="18"/>
                      <w:szCs w:val="18"/>
                    </w:rPr>
                  </w:pPr>
                  <w:hyperlink r:id="rId7" w:history="1">
                    <w:r w:rsidR="001050FD" w:rsidRPr="00015077">
                      <w:rPr>
                        <w:rStyle w:val="Hyperlink"/>
                        <w:sz w:val="18"/>
                        <w:szCs w:val="18"/>
                      </w:rPr>
                      <w:t>www.timberridgehomeowners.com</w:t>
                    </w:r>
                  </w:hyperlink>
                </w:p>
                <w:p w:rsidR="001050FD" w:rsidRDefault="001050FD" w:rsidP="001050FD">
                  <w:pPr>
                    <w:rPr>
                      <w:sz w:val="18"/>
                      <w:szCs w:val="18"/>
                    </w:rPr>
                  </w:pPr>
                </w:p>
                <w:p w:rsidR="001050FD" w:rsidRDefault="001050FD" w:rsidP="001050FD">
                  <w:pPr>
                    <w:rPr>
                      <w:sz w:val="18"/>
                      <w:szCs w:val="18"/>
                    </w:rPr>
                  </w:pPr>
                  <w:r>
                    <w:rPr>
                      <w:sz w:val="18"/>
                      <w:szCs w:val="18"/>
                    </w:rPr>
                    <w:t>Carolyn Morton, President</w:t>
                  </w:r>
                </w:p>
                <w:p w:rsidR="001050FD" w:rsidRDefault="00C5319B" w:rsidP="001050FD">
                  <w:pPr>
                    <w:rPr>
                      <w:sz w:val="18"/>
                      <w:szCs w:val="18"/>
                    </w:rPr>
                  </w:pPr>
                  <w:r>
                    <w:rPr>
                      <w:sz w:val="18"/>
                      <w:szCs w:val="18"/>
                    </w:rPr>
                    <w:t>316-640-1469 / Term – 04-20</w:t>
                  </w:r>
                </w:p>
                <w:p w:rsidR="001050FD" w:rsidRDefault="001050FD" w:rsidP="001050FD"/>
                <w:p w:rsidR="001050FD" w:rsidRDefault="001050FD" w:rsidP="001050FD">
                  <w:pPr>
                    <w:rPr>
                      <w:sz w:val="18"/>
                      <w:szCs w:val="18"/>
                    </w:rPr>
                  </w:pPr>
                  <w:r>
                    <w:rPr>
                      <w:sz w:val="18"/>
                      <w:szCs w:val="18"/>
                    </w:rPr>
                    <w:t>Howard McCoy, Vice Pres.</w:t>
                  </w:r>
                </w:p>
                <w:p w:rsidR="001050FD" w:rsidRDefault="001050FD" w:rsidP="001050FD">
                  <w:pPr>
                    <w:rPr>
                      <w:sz w:val="18"/>
                      <w:szCs w:val="18"/>
                    </w:rPr>
                  </w:pPr>
                  <w:r>
                    <w:rPr>
                      <w:sz w:val="18"/>
                      <w:szCs w:val="18"/>
                    </w:rPr>
                    <w:t>316-729-7076 / Term – 04-19</w:t>
                  </w:r>
                </w:p>
                <w:p w:rsidR="001050FD" w:rsidRDefault="001050FD" w:rsidP="001050FD">
                  <w:pPr>
                    <w:rPr>
                      <w:sz w:val="18"/>
                      <w:szCs w:val="18"/>
                    </w:rPr>
                  </w:pPr>
                </w:p>
                <w:p w:rsidR="001050FD" w:rsidRDefault="001050FD" w:rsidP="001050FD">
                  <w:pPr>
                    <w:rPr>
                      <w:sz w:val="18"/>
                      <w:szCs w:val="18"/>
                    </w:rPr>
                  </w:pPr>
                  <w:r>
                    <w:rPr>
                      <w:sz w:val="18"/>
                      <w:szCs w:val="18"/>
                    </w:rPr>
                    <w:t>Cynthia Portillo, Secretary</w:t>
                  </w:r>
                </w:p>
                <w:p w:rsidR="001050FD" w:rsidRDefault="001050FD" w:rsidP="001050FD">
                  <w:pPr>
                    <w:rPr>
                      <w:sz w:val="18"/>
                      <w:szCs w:val="18"/>
                    </w:rPr>
                  </w:pPr>
                  <w:r w:rsidRPr="00A40E14">
                    <w:rPr>
                      <w:rFonts w:ascii="Helvetica" w:hAnsi="Helvetica" w:cs="Helvetica"/>
                      <w:color w:val="000000"/>
                      <w:sz w:val="18"/>
                      <w:szCs w:val="18"/>
                    </w:rPr>
                    <w:t>316-250-1788</w:t>
                  </w:r>
                  <w:r>
                    <w:rPr>
                      <w:sz w:val="18"/>
                      <w:szCs w:val="18"/>
                    </w:rPr>
                    <w:t>/ Term – 04-18</w:t>
                  </w:r>
                </w:p>
                <w:p w:rsidR="001050FD" w:rsidRDefault="001050FD" w:rsidP="001050FD">
                  <w:pPr>
                    <w:rPr>
                      <w:sz w:val="18"/>
                      <w:szCs w:val="18"/>
                    </w:rPr>
                  </w:pPr>
                </w:p>
                <w:p w:rsidR="001050FD" w:rsidRDefault="001050FD" w:rsidP="001050FD">
                  <w:pPr>
                    <w:rPr>
                      <w:sz w:val="18"/>
                      <w:szCs w:val="18"/>
                    </w:rPr>
                  </w:pPr>
                  <w:r>
                    <w:rPr>
                      <w:sz w:val="18"/>
                      <w:szCs w:val="18"/>
                    </w:rPr>
                    <w:t>Tim Royse, Treasurer</w:t>
                  </w:r>
                </w:p>
                <w:p w:rsidR="001050FD" w:rsidRPr="008E08E0" w:rsidRDefault="001050FD" w:rsidP="001050FD">
                  <w:pPr>
                    <w:rPr>
                      <w:sz w:val="18"/>
                      <w:szCs w:val="18"/>
                    </w:rPr>
                  </w:pPr>
                  <w:r>
                    <w:rPr>
                      <w:sz w:val="18"/>
                      <w:szCs w:val="18"/>
                    </w:rPr>
                    <w:t>316-655-8395</w:t>
                  </w:r>
                </w:p>
                <w:p w:rsidR="001050FD" w:rsidRDefault="001050FD" w:rsidP="001050FD"/>
              </w:txbxContent>
            </v:textbox>
          </v:shape>
        </w:pict>
      </w:r>
      <w:r w:rsidR="001050FD">
        <w:rPr>
          <w:sz w:val="18"/>
          <w:szCs w:val="18"/>
        </w:rPr>
        <w:tab/>
      </w:r>
      <w:r w:rsidR="001050FD">
        <w:rPr>
          <w:sz w:val="18"/>
          <w:szCs w:val="18"/>
        </w:rPr>
        <w:tab/>
      </w:r>
      <w:r w:rsidR="001050FD">
        <w:rPr>
          <w:sz w:val="18"/>
          <w:szCs w:val="18"/>
        </w:rPr>
        <w:tab/>
      </w:r>
      <w:r w:rsidR="001050FD">
        <w:rPr>
          <w:sz w:val="18"/>
          <w:szCs w:val="18"/>
        </w:rPr>
        <w:tab/>
      </w:r>
      <w:r w:rsidR="001050FD">
        <w:rPr>
          <w:sz w:val="18"/>
          <w:szCs w:val="18"/>
        </w:rPr>
        <w:tab/>
      </w:r>
      <w:r w:rsidR="001050FD">
        <w:rPr>
          <w:sz w:val="18"/>
          <w:szCs w:val="18"/>
        </w:rPr>
        <w:tab/>
      </w:r>
      <w:r w:rsidR="001050FD">
        <w:rPr>
          <w:sz w:val="18"/>
          <w:szCs w:val="18"/>
        </w:rPr>
        <w:tab/>
      </w:r>
      <w:r w:rsidR="001050FD">
        <w:rPr>
          <w:sz w:val="18"/>
          <w:szCs w:val="18"/>
        </w:rPr>
        <w:tab/>
      </w:r>
      <w:r w:rsidR="001050FD">
        <w:rPr>
          <w:sz w:val="18"/>
          <w:szCs w:val="18"/>
        </w:rPr>
        <w:tab/>
      </w:r>
    </w:p>
    <w:p w:rsidR="001050FD" w:rsidRPr="008E08E0" w:rsidRDefault="001050FD" w:rsidP="001050FD">
      <w:pPr>
        <w:rPr>
          <w:sz w:val="18"/>
          <w:szCs w:val="18"/>
        </w:rPr>
      </w:pPr>
      <w:r>
        <w:rPr>
          <w:sz w:val="18"/>
          <w:szCs w:val="18"/>
        </w:rPr>
        <w:tab/>
      </w:r>
      <w:r>
        <w:rPr>
          <w:sz w:val="18"/>
          <w:szCs w:val="18"/>
        </w:rPr>
        <w:tab/>
      </w:r>
      <w:r>
        <w:rPr>
          <w:sz w:val="18"/>
          <w:szCs w:val="18"/>
        </w:rPr>
        <w:tab/>
      </w:r>
    </w:p>
    <w:p w:rsidR="001050FD" w:rsidRPr="00E42DFB" w:rsidRDefault="001050FD" w:rsidP="001050FD">
      <w:r w:rsidRPr="00E42DFB">
        <w:t>Your Board of Directors wishes you and yours a very Merry Christmas</w:t>
      </w:r>
    </w:p>
    <w:p w:rsidR="001050FD" w:rsidRDefault="001050FD" w:rsidP="001050FD">
      <w:r w:rsidRPr="00E42DFB">
        <w:t>and a Happ</w:t>
      </w:r>
      <w:r>
        <w:t xml:space="preserve">y New Year.  </w:t>
      </w:r>
    </w:p>
    <w:p w:rsidR="001050FD" w:rsidRPr="00E42DFB" w:rsidRDefault="001050FD" w:rsidP="001050FD"/>
    <w:p w:rsidR="001050FD" w:rsidRDefault="001050FD" w:rsidP="001050FD">
      <w:r w:rsidRPr="00E42DFB">
        <w:t xml:space="preserve">If you need to contact a member of the board of directors, their phone </w:t>
      </w:r>
    </w:p>
    <w:p w:rsidR="001050FD" w:rsidRDefault="001050FD" w:rsidP="001050FD">
      <w:r w:rsidRPr="00E42DFB">
        <w:t xml:space="preserve">numbers are included </w:t>
      </w:r>
      <w:r>
        <w:t>at the right</w:t>
      </w:r>
      <w:r w:rsidRPr="00E42DFB">
        <w:t xml:space="preserve"> or you may email the association at</w:t>
      </w:r>
    </w:p>
    <w:p w:rsidR="001050FD" w:rsidRDefault="001050FD" w:rsidP="001050FD">
      <w:r w:rsidRPr="00E42DFB">
        <w:t xml:space="preserve"> </w:t>
      </w:r>
      <w:hyperlink r:id="rId8" w:history="1">
        <w:r w:rsidRPr="00E42DFB">
          <w:rPr>
            <w:rStyle w:val="Hyperlink"/>
          </w:rPr>
          <w:t>timberridgehoa@hotmail.com</w:t>
        </w:r>
      </w:hyperlink>
      <w:r w:rsidRPr="00E42DFB">
        <w:t>.</w:t>
      </w:r>
      <w:r>
        <w:t xml:space="preserve">  </w:t>
      </w:r>
      <w:r w:rsidRPr="00E42DFB">
        <w:t>If you have questions about the association,</w:t>
      </w:r>
    </w:p>
    <w:p w:rsidR="001050FD" w:rsidRDefault="001050FD" w:rsidP="001050FD">
      <w:r w:rsidRPr="00E42DFB">
        <w:t>our website is available at</w:t>
      </w:r>
      <w:r>
        <w:t xml:space="preserve"> </w:t>
      </w:r>
      <w:hyperlink r:id="rId9" w:history="1">
        <w:r w:rsidRPr="00586184">
          <w:rPr>
            <w:rStyle w:val="Hyperlink"/>
          </w:rPr>
          <w:t>www.timberridgehomeowners.com</w:t>
        </w:r>
      </w:hyperlink>
      <w:r>
        <w:t xml:space="preserve"> .  The website </w:t>
      </w:r>
    </w:p>
    <w:p w:rsidR="001050FD" w:rsidRDefault="001050FD" w:rsidP="001050FD">
      <w:r>
        <w:t xml:space="preserve">has </w:t>
      </w:r>
      <w:r w:rsidRPr="00E42DFB">
        <w:t>the association’s by-laws and covenant restrictions as well as info</w:t>
      </w:r>
      <w:r>
        <w:t>rmation</w:t>
      </w:r>
    </w:p>
    <w:p w:rsidR="001050FD" w:rsidRPr="00E42DFB" w:rsidRDefault="001050FD" w:rsidP="001050FD">
      <w:r>
        <w:t xml:space="preserve">on </w:t>
      </w:r>
      <w:r w:rsidRPr="00E42DFB">
        <w:t>future meetings and minutes of past meetings</w:t>
      </w:r>
      <w:r>
        <w:t>.</w:t>
      </w:r>
    </w:p>
    <w:p w:rsidR="001050FD" w:rsidRDefault="001050FD" w:rsidP="001050FD"/>
    <w:p w:rsidR="001050FD" w:rsidRPr="0003240E" w:rsidRDefault="00B047D0" w:rsidP="001050FD">
      <w:pPr>
        <w:rPr>
          <w:b/>
        </w:rPr>
      </w:pPr>
      <w:r w:rsidRPr="00B047D0">
        <w:rPr>
          <w:noProof/>
          <w:szCs w:val="20"/>
          <w:lang w:eastAsia="zh-CN"/>
        </w:rPr>
        <w:pict>
          <v:shape id="_x0000_s1030" type="#_x0000_t202" style="position:absolute;margin-left:0;margin-top:0;width:2in;height:2in;z-index:251664384;mso-wrap-style:none">
            <v:textbox style="mso-fit-shape-to-text:t">
              <w:txbxContent>
                <w:p w:rsidR="001050FD" w:rsidRPr="00267DE4" w:rsidRDefault="001050FD" w:rsidP="001050FD">
                  <w:pPr>
                    <w:rPr>
                      <w:b/>
                    </w:rPr>
                  </w:pPr>
                  <w:r>
                    <w:rPr>
                      <w:b/>
                    </w:rPr>
                    <w:t>Budget</w:t>
                  </w:r>
                </w:p>
              </w:txbxContent>
            </v:textbox>
            <w10:wrap type="square"/>
          </v:shape>
        </w:pict>
      </w:r>
    </w:p>
    <w:p w:rsidR="001050FD" w:rsidRDefault="001050FD" w:rsidP="001050FD"/>
    <w:p w:rsidR="001050FD" w:rsidRDefault="00C5319B" w:rsidP="001050FD">
      <w:r>
        <w:t>The approved budget for 2018</w:t>
      </w:r>
      <w:r w:rsidR="001050FD" w:rsidRPr="00E42DFB">
        <w:t xml:space="preserve"> is included in this mailing.  The </w:t>
      </w:r>
      <w:r w:rsidR="001050FD">
        <w:t xml:space="preserve">dues for next </w:t>
      </w:r>
    </w:p>
    <w:p w:rsidR="001050FD" w:rsidRDefault="001050FD" w:rsidP="001050FD">
      <w:r>
        <w:t>year will remain at $</w:t>
      </w:r>
      <w:r>
        <w:rPr>
          <w:b/>
        </w:rPr>
        <w:t xml:space="preserve">170.00.  </w:t>
      </w:r>
      <w:r>
        <w:t xml:space="preserve">The board will be transferring excess operating  </w:t>
      </w:r>
    </w:p>
    <w:p w:rsidR="001050FD" w:rsidRDefault="001050FD" w:rsidP="001050FD">
      <w:r>
        <w:t xml:space="preserve">funds to the Savings account after all year end expenses are paid.  </w:t>
      </w:r>
      <w:r w:rsidR="00C75E1F">
        <w:t>The wall along 21</w:t>
      </w:r>
      <w:r w:rsidR="00C75E1F" w:rsidRPr="00C75E1F">
        <w:rPr>
          <w:vertAlign w:val="superscript"/>
        </w:rPr>
        <w:t>st</w:t>
      </w:r>
      <w:r w:rsidR="00C75E1F">
        <w:t xml:space="preserve"> Street was successfully repaired this year.  </w:t>
      </w:r>
    </w:p>
    <w:p w:rsidR="001050FD" w:rsidRDefault="001050FD" w:rsidP="001050FD"/>
    <w:p w:rsidR="001050FD" w:rsidRDefault="001050FD" w:rsidP="001050FD"/>
    <w:p w:rsidR="001050FD" w:rsidRPr="0003240E" w:rsidRDefault="00B047D0" w:rsidP="001050FD">
      <w:pPr>
        <w:rPr>
          <w:b/>
        </w:rPr>
      </w:pPr>
      <w:r w:rsidRPr="00B047D0">
        <w:rPr>
          <w:noProof/>
          <w:szCs w:val="20"/>
          <w:lang w:eastAsia="zh-CN"/>
        </w:rPr>
        <w:pict>
          <v:shape id="_x0000_s1031" type="#_x0000_t202" style="position:absolute;margin-left:0;margin-top:0;width:2in;height:2in;z-index:251665408;mso-wrap-style:none">
            <v:textbox style="mso-fit-shape-to-text:t">
              <w:txbxContent>
                <w:p w:rsidR="001050FD" w:rsidRPr="004733E6" w:rsidRDefault="001050FD" w:rsidP="001050FD">
                  <w:pPr>
                    <w:rPr>
                      <w:b/>
                    </w:rPr>
                  </w:pPr>
                  <w:r>
                    <w:rPr>
                      <w:b/>
                    </w:rPr>
                    <w:t>Annual Meeting</w:t>
                  </w:r>
                </w:p>
              </w:txbxContent>
            </v:textbox>
            <w10:wrap type="square"/>
          </v:shape>
        </w:pict>
      </w:r>
    </w:p>
    <w:p w:rsidR="001050FD" w:rsidRDefault="001050FD" w:rsidP="001050FD"/>
    <w:p w:rsidR="001050FD" w:rsidRDefault="001050FD" w:rsidP="001050FD">
      <w:r w:rsidRPr="00E42DFB">
        <w:t>Homeowners are reminded that the annual meeting will be held on the</w:t>
      </w:r>
      <w:r>
        <w:t xml:space="preserve"> secon</w:t>
      </w:r>
      <w:r w:rsidR="00C75E1F">
        <w:t>d Monday of April 2017 (April 9</w:t>
      </w:r>
      <w:r w:rsidRPr="00E42DFB">
        <w:t>) at 7:00 PM at the Northwest Christian Church 10850 West 21</w:t>
      </w:r>
      <w:r w:rsidRPr="00E42DFB">
        <w:rPr>
          <w:vertAlign w:val="superscript"/>
        </w:rPr>
        <w:t>st</w:t>
      </w:r>
      <w:r w:rsidRPr="00E42DFB">
        <w:t xml:space="preserve"> Street.  The regular business of the association is conducted.  A board member will be elected to a 3 year term.  </w:t>
      </w:r>
    </w:p>
    <w:p w:rsidR="001050FD" w:rsidRPr="00E42DFB" w:rsidRDefault="001050FD" w:rsidP="001050FD"/>
    <w:p w:rsidR="001050FD" w:rsidRDefault="001050FD" w:rsidP="001050FD"/>
    <w:p w:rsidR="001050FD" w:rsidRDefault="00B047D0" w:rsidP="001050FD">
      <w:r w:rsidRPr="00B047D0">
        <w:rPr>
          <w:noProof/>
          <w:szCs w:val="20"/>
          <w:lang w:eastAsia="zh-CN"/>
        </w:rPr>
        <w:pict>
          <v:shape id="_x0000_s1032" type="#_x0000_t202" style="position:absolute;margin-left:0;margin-top:0;width:2in;height:2in;z-index:251666432;mso-wrap-style:none">
            <v:textbox style="mso-fit-shape-to-text:t">
              <w:txbxContent>
                <w:p w:rsidR="001050FD" w:rsidRPr="00C630EE" w:rsidRDefault="001050FD" w:rsidP="001050FD">
                  <w:pPr>
                    <w:rPr>
                      <w:b/>
                    </w:rPr>
                  </w:pPr>
                  <w:r>
                    <w:rPr>
                      <w:b/>
                    </w:rPr>
                    <w:t>Dues</w:t>
                  </w:r>
                </w:p>
              </w:txbxContent>
            </v:textbox>
            <w10:wrap type="square"/>
          </v:shape>
        </w:pict>
      </w:r>
    </w:p>
    <w:p w:rsidR="001050FD" w:rsidRDefault="001050FD" w:rsidP="001050FD">
      <w:pPr>
        <w:rPr>
          <w:b/>
        </w:rPr>
      </w:pPr>
    </w:p>
    <w:p w:rsidR="001050FD" w:rsidRDefault="0074158C" w:rsidP="001050FD">
      <w:pPr>
        <w:rPr>
          <w:b/>
        </w:rPr>
      </w:pPr>
      <w:r>
        <w:rPr>
          <w:b/>
        </w:rPr>
        <w:t>Dues are due June 1, 2018</w:t>
      </w:r>
      <w:r w:rsidR="001050FD">
        <w:rPr>
          <w:b/>
        </w:rPr>
        <w:t xml:space="preserve"> in the amount of $170.00</w:t>
      </w:r>
      <w:r w:rsidR="001050FD" w:rsidRPr="00E42DFB">
        <w:rPr>
          <w:b/>
        </w:rPr>
        <w:t xml:space="preserve">.  </w:t>
      </w:r>
    </w:p>
    <w:p w:rsidR="001050FD" w:rsidRDefault="001050FD" w:rsidP="001050FD">
      <w:pPr>
        <w:rPr>
          <w:b/>
        </w:rPr>
      </w:pPr>
    </w:p>
    <w:p w:rsidR="001050FD" w:rsidRDefault="001050FD" w:rsidP="001050FD">
      <w:pPr>
        <w:rPr>
          <w:b/>
        </w:rPr>
      </w:pPr>
      <w:r w:rsidRPr="00612C7E">
        <w:rPr>
          <w:i/>
          <w:u w:val="single"/>
        </w:rPr>
        <w:t xml:space="preserve">Dues are considered late and begin accruing a monthly late fee on </w:t>
      </w:r>
      <w:r w:rsidRPr="00612C7E">
        <w:rPr>
          <w:b/>
          <w:i/>
          <w:u w:val="single"/>
        </w:rPr>
        <w:t>June 15 until paid.</w:t>
      </w:r>
      <w:r>
        <w:rPr>
          <w:b/>
        </w:rPr>
        <w:t xml:space="preserve">  </w:t>
      </w:r>
    </w:p>
    <w:p w:rsidR="001050FD" w:rsidRDefault="001050FD" w:rsidP="001050FD">
      <w:pPr>
        <w:rPr>
          <w:b/>
        </w:rPr>
      </w:pPr>
    </w:p>
    <w:p w:rsidR="001050FD" w:rsidRDefault="001050FD" w:rsidP="001050FD">
      <w:r>
        <w:t>Dues may be mailed to the association at any time.  Please send to:</w:t>
      </w:r>
    </w:p>
    <w:p w:rsidR="001050FD" w:rsidRDefault="001050FD" w:rsidP="001050FD"/>
    <w:p w:rsidR="001050FD" w:rsidRDefault="001050FD" w:rsidP="001050FD">
      <w:r>
        <w:t>Timber Ridge Home Owners Association</w:t>
      </w:r>
    </w:p>
    <w:p w:rsidR="001050FD" w:rsidRDefault="001050FD" w:rsidP="001050FD">
      <w:r>
        <w:t>PO Box 9314</w:t>
      </w:r>
    </w:p>
    <w:p w:rsidR="001050FD" w:rsidRPr="00E42DFB" w:rsidRDefault="001050FD" w:rsidP="001050FD">
      <w:r>
        <w:t>Wichita, KS  67277</w:t>
      </w:r>
    </w:p>
    <w:p w:rsidR="001050FD" w:rsidRDefault="001050FD" w:rsidP="001050FD">
      <w:pPr>
        <w:rPr>
          <w:sz w:val="20"/>
        </w:rPr>
      </w:pPr>
    </w:p>
    <w:p w:rsidR="001050FD" w:rsidRDefault="001050FD" w:rsidP="001050FD">
      <w:r>
        <w:t>If you have questions or homeowner concerns, please contact one of the board members.</w:t>
      </w:r>
    </w:p>
    <w:p w:rsidR="001050FD" w:rsidRDefault="001050FD" w:rsidP="001050FD"/>
    <w:p w:rsidR="001050FD" w:rsidRDefault="001050FD" w:rsidP="001050FD">
      <w:r>
        <w:t>Carolyn K Morton</w:t>
      </w:r>
    </w:p>
    <w:p w:rsidR="001050FD" w:rsidRPr="0072213A" w:rsidRDefault="001050FD" w:rsidP="001050FD">
      <w:r>
        <w:t>President TRHOA</w:t>
      </w:r>
    </w:p>
    <w:p w:rsidR="001050FD" w:rsidRDefault="001050FD" w:rsidP="001050FD">
      <w:pPr>
        <w:rPr>
          <w:sz w:val="20"/>
        </w:rPr>
      </w:pPr>
    </w:p>
    <w:p w:rsidR="001050FD" w:rsidRDefault="001050FD" w:rsidP="001050FD">
      <w:pPr>
        <w:rPr>
          <w:sz w:val="16"/>
          <w:szCs w:val="16"/>
        </w:rPr>
      </w:pPr>
    </w:p>
    <w:p w:rsidR="001050FD" w:rsidRDefault="001050FD" w:rsidP="001050FD">
      <w:pPr>
        <w:rPr>
          <w:sz w:val="16"/>
          <w:szCs w:val="16"/>
        </w:rPr>
      </w:pPr>
    </w:p>
    <w:p w:rsidR="001050FD" w:rsidRDefault="001050FD" w:rsidP="001050FD">
      <w:pPr>
        <w:rPr>
          <w:sz w:val="16"/>
          <w:szCs w:val="16"/>
        </w:rPr>
      </w:pPr>
    </w:p>
    <w:p w:rsidR="001050FD" w:rsidRDefault="001050FD" w:rsidP="001050FD">
      <w:pPr>
        <w:rPr>
          <w:sz w:val="16"/>
          <w:szCs w:val="16"/>
        </w:rPr>
      </w:pPr>
    </w:p>
    <w:p w:rsidR="001050FD" w:rsidRDefault="001050FD" w:rsidP="001050FD">
      <w:pPr>
        <w:rPr>
          <w:sz w:val="16"/>
          <w:szCs w:val="16"/>
        </w:rPr>
      </w:pPr>
    </w:p>
    <w:p w:rsidR="001050FD" w:rsidRDefault="001050FD" w:rsidP="001050FD">
      <w:pPr>
        <w:rPr>
          <w:sz w:val="16"/>
          <w:szCs w:val="16"/>
        </w:rPr>
      </w:pPr>
    </w:p>
    <w:p w:rsidR="001050FD" w:rsidRDefault="001050FD" w:rsidP="001050FD">
      <w:pPr>
        <w:rPr>
          <w:sz w:val="16"/>
          <w:szCs w:val="16"/>
        </w:rPr>
      </w:pPr>
    </w:p>
    <w:p w:rsidR="001050FD" w:rsidRDefault="001050FD" w:rsidP="001050FD">
      <w:pPr>
        <w:rPr>
          <w:sz w:val="16"/>
          <w:szCs w:val="16"/>
        </w:rPr>
      </w:pPr>
    </w:p>
    <w:p w:rsidR="001050FD" w:rsidRDefault="001050FD" w:rsidP="001050FD">
      <w:pPr>
        <w:rPr>
          <w:sz w:val="16"/>
          <w:szCs w:val="16"/>
        </w:rPr>
      </w:pPr>
    </w:p>
    <w:p w:rsidR="001050FD" w:rsidRDefault="00B047D0" w:rsidP="001050FD">
      <w:pPr>
        <w:rPr>
          <w:sz w:val="16"/>
          <w:szCs w:val="16"/>
        </w:rPr>
      </w:pPr>
      <w:r>
        <w:rPr>
          <w:noProof/>
          <w:sz w:val="16"/>
          <w:szCs w:val="16"/>
        </w:rPr>
        <w:pict>
          <v:shape id="_x0000_s1027" type="#_x0000_t202" style="position:absolute;margin-left:218.25pt;margin-top:.7pt;width:307.5pt;height:207pt;z-index:251661312">
            <v:textbox>
              <w:txbxContent>
                <w:p w:rsidR="001050FD" w:rsidRDefault="001050FD" w:rsidP="001050FD">
                  <w:pPr>
                    <w:rPr>
                      <w:sz w:val="28"/>
                      <w:szCs w:val="28"/>
                    </w:rPr>
                  </w:pPr>
                </w:p>
                <w:p w:rsidR="001050FD" w:rsidRPr="003D59F3" w:rsidRDefault="00C5319B" w:rsidP="001050FD">
                  <w:pPr>
                    <w:jc w:val="center"/>
                    <w:rPr>
                      <w:b/>
                      <w:sz w:val="32"/>
                      <w:szCs w:val="32"/>
                    </w:rPr>
                  </w:pPr>
                  <w:r>
                    <w:rPr>
                      <w:b/>
                      <w:sz w:val="32"/>
                      <w:szCs w:val="32"/>
                    </w:rPr>
                    <w:t>Dues for 2018</w:t>
                  </w:r>
                  <w:r w:rsidR="001050FD">
                    <w:rPr>
                      <w:b/>
                      <w:sz w:val="32"/>
                      <w:szCs w:val="32"/>
                    </w:rPr>
                    <w:t xml:space="preserve"> are $17</w:t>
                  </w:r>
                  <w:r w:rsidR="001050FD" w:rsidRPr="003D59F3">
                    <w:rPr>
                      <w:b/>
                      <w:sz w:val="32"/>
                      <w:szCs w:val="32"/>
                    </w:rPr>
                    <w:t>0.00</w:t>
                  </w:r>
                </w:p>
                <w:p w:rsidR="001050FD" w:rsidRPr="003D59F3" w:rsidRDefault="001050FD" w:rsidP="001050FD">
                  <w:pPr>
                    <w:jc w:val="center"/>
                    <w:rPr>
                      <w:b/>
                      <w:sz w:val="32"/>
                      <w:szCs w:val="32"/>
                    </w:rPr>
                  </w:pPr>
                </w:p>
                <w:p w:rsidR="001050FD" w:rsidRPr="003D59F3" w:rsidRDefault="00C5319B" w:rsidP="001050FD">
                  <w:pPr>
                    <w:jc w:val="center"/>
                    <w:rPr>
                      <w:b/>
                      <w:sz w:val="32"/>
                      <w:szCs w:val="32"/>
                    </w:rPr>
                  </w:pPr>
                  <w:r>
                    <w:rPr>
                      <w:b/>
                      <w:sz w:val="32"/>
                      <w:szCs w:val="32"/>
                    </w:rPr>
                    <w:t>Dues are due June 1, 2018</w:t>
                  </w:r>
                </w:p>
                <w:p w:rsidR="001050FD" w:rsidRPr="003D59F3" w:rsidRDefault="001050FD" w:rsidP="001050FD">
                  <w:pPr>
                    <w:jc w:val="center"/>
                    <w:rPr>
                      <w:b/>
                      <w:sz w:val="32"/>
                      <w:szCs w:val="32"/>
                    </w:rPr>
                  </w:pPr>
                </w:p>
                <w:p w:rsidR="001050FD" w:rsidRPr="003D59F3" w:rsidRDefault="001050FD" w:rsidP="001050FD">
                  <w:pPr>
                    <w:jc w:val="center"/>
                    <w:rPr>
                      <w:b/>
                      <w:sz w:val="32"/>
                      <w:szCs w:val="32"/>
                    </w:rPr>
                  </w:pPr>
                  <w:r w:rsidRPr="003D59F3">
                    <w:rPr>
                      <w:b/>
                      <w:sz w:val="32"/>
                      <w:szCs w:val="32"/>
                    </w:rPr>
                    <w:t>Send payment anytime to:</w:t>
                  </w:r>
                </w:p>
                <w:p w:rsidR="001050FD" w:rsidRPr="003D59F3" w:rsidRDefault="001050FD" w:rsidP="001050FD">
                  <w:pPr>
                    <w:jc w:val="center"/>
                    <w:rPr>
                      <w:b/>
                      <w:sz w:val="32"/>
                      <w:szCs w:val="32"/>
                    </w:rPr>
                  </w:pPr>
                </w:p>
                <w:p w:rsidR="001050FD" w:rsidRPr="003D59F3" w:rsidRDefault="001050FD" w:rsidP="001050FD">
                  <w:pPr>
                    <w:jc w:val="center"/>
                    <w:rPr>
                      <w:b/>
                      <w:sz w:val="32"/>
                      <w:szCs w:val="32"/>
                    </w:rPr>
                  </w:pPr>
                  <w:r w:rsidRPr="003D59F3">
                    <w:rPr>
                      <w:b/>
                      <w:sz w:val="32"/>
                      <w:szCs w:val="32"/>
                    </w:rPr>
                    <w:t>Timber Ridge H</w:t>
                  </w:r>
                  <w:r>
                    <w:rPr>
                      <w:b/>
                      <w:sz w:val="32"/>
                      <w:szCs w:val="32"/>
                    </w:rPr>
                    <w:t>OA</w:t>
                  </w:r>
                </w:p>
                <w:p w:rsidR="001050FD" w:rsidRPr="003D59F3" w:rsidRDefault="001050FD" w:rsidP="001050FD">
                  <w:pPr>
                    <w:jc w:val="center"/>
                    <w:rPr>
                      <w:b/>
                      <w:sz w:val="32"/>
                      <w:szCs w:val="32"/>
                    </w:rPr>
                  </w:pPr>
                  <w:r>
                    <w:rPr>
                      <w:b/>
                      <w:sz w:val="32"/>
                      <w:szCs w:val="32"/>
                    </w:rPr>
                    <w:t>PO Box 9314</w:t>
                  </w:r>
                </w:p>
                <w:p w:rsidR="001050FD" w:rsidRPr="003D59F3" w:rsidRDefault="001050FD" w:rsidP="001050FD">
                  <w:pPr>
                    <w:jc w:val="center"/>
                    <w:rPr>
                      <w:b/>
                      <w:sz w:val="32"/>
                      <w:szCs w:val="32"/>
                    </w:rPr>
                  </w:pPr>
                  <w:r w:rsidRPr="003D59F3">
                    <w:rPr>
                      <w:b/>
                      <w:sz w:val="32"/>
                      <w:szCs w:val="32"/>
                    </w:rPr>
                    <w:t>Wichita, KS  67277</w:t>
                  </w:r>
                </w:p>
                <w:p w:rsidR="001050FD" w:rsidRPr="004E69D9" w:rsidRDefault="001050FD" w:rsidP="001050FD">
                  <w:pPr>
                    <w:rPr>
                      <w:sz w:val="28"/>
                      <w:szCs w:val="28"/>
                    </w:rPr>
                  </w:pPr>
                </w:p>
              </w:txbxContent>
            </v:textbox>
          </v:shape>
        </w:pict>
      </w:r>
    </w:p>
    <w:p w:rsidR="001050FD"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081A76" w:rsidP="001050FD">
      <w:pPr>
        <w:rPr>
          <w:sz w:val="16"/>
          <w:szCs w:val="16"/>
        </w:rPr>
      </w:pPr>
      <w:r>
        <w:rPr>
          <w:b/>
          <w:noProof/>
          <w:sz w:val="16"/>
          <w:szCs w:val="16"/>
        </w:rPr>
        <w:drawing>
          <wp:inline distT="0" distB="0" distL="0" distR="0">
            <wp:extent cx="1200150" cy="1200150"/>
            <wp:effectExtent l="19050" t="0" r="0" b="0"/>
            <wp:docPr id="3" name="Picture 4" descr="C:\Users\carolyn\AppData\Local\Microsoft\Windows\Temporary Internet Files\Content.IE5\KAX0PC48\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lyn\AppData\Local\Microsoft\Windows\Temporary Internet Files\Content.IE5\KAX0PC48\dglxasset[1].aspx"/>
                    <pic:cNvPicPr>
                      <a:picLocks noChangeAspect="1" noChangeArrowheads="1"/>
                    </pic:cNvPicPr>
                  </pic:nvPicPr>
                  <pic:blipFill>
                    <a:blip r:embed="rId10"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sz w:val="16"/>
          <w:szCs w:val="16"/>
        </w:rPr>
      </w:pPr>
    </w:p>
    <w:p w:rsidR="001050FD" w:rsidRPr="004E69D9"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r>
        <w:rPr>
          <w:b/>
          <w:sz w:val="16"/>
          <w:szCs w:val="16"/>
        </w:rPr>
        <w:tab/>
      </w:r>
      <w:r>
        <w:rPr>
          <w:b/>
          <w:sz w:val="16"/>
          <w:szCs w:val="16"/>
        </w:rPr>
        <w:tab/>
      </w:r>
    </w:p>
    <w:p w:rsidR="001050FD" w:rsidRDefault="001050FD" w:rsidP="001050FD">
      <w:pPr>
        <w:rPr>
          <w:b/>
          <w:sz w:val="16"/>
          <w:szCs w:val="16"/>
        </w:rPr>
      </w:pPr>
    </w:p>
    <w:p w:rsidR="00081A76" w:rsidRDefault="00081A76" w:rsidP="001050FD">
      <w:pP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p>
    <w:p w:rsidR="00081A76" w:rsidRDefault="00081A76" w:rsidP="001050FD">
      <w:pPr>
        <w:rPr>
          <w:b/>
          <w:sz w:val="16"/>
          <w:szCs w:val="16"/>
        </w:rPr>
      </w:pPr>
    </w:p>
    <w:p w:rsidR="00081A76" w:rsidRDefault="00081A76" w:rsidP="001050FD">
      <w:pPr>
        <w:rPr>
          <w:b/>
          <w:sz w:val="16"/>
          <w:szCs w:val="16"/>
        </w:rPr>
      </w:pPr>
    </w:p>
    <w:p w:rsidR="00081A76" w:rsidRDefault="00081A76" w:rsidP="001050FD">
      <w:pPr>
        <w:rPr>
          <w:b/>
          <w:sz w:val="16"/>
          <w:szCs w:val="16"/>
        </w:rPr>
      </w:pPr>
    </w:p>
    <w:p w:rsidR="00081A76" w:rsidRDefault="00B047D0" w:rsidP="001050FD">
      <w:pPr>
        <w:rPr>
          <w:b/>
          <w:sz w:val="16"/>
          <w:szCs w:val="16"/>
        </w:rPr>
      </w:pPr>
      <w:r>
        <w:rPr>
          <w:b/>
          <w:noProof/>
          <w:sz w:val="16"/>
          <w:szCs w:val="16"/>
        </w:rPr>
        <w:pict>
          <v:shape id="_x0000_s1028" type="#_x0000_t202" style="position:absolute;margin-left:17.25pt;margin-top:5.8pt;width:294pt;height:179.25pt;z-index:251662336">
            <v:textbox style="mso-next-textbox:#_x0000_s1028">
              <w:txbxContent>
                <w:p w:rsidR="001050FD" w:rsidRDefault="001050FD" w:rsidP="001050FD">
                  <w:pPr>
                    <w:rPr>
                      <w:b/>
                      <w:sz w:val="40"/>
                      <w:szCs w:val="40"/>
                    </w:rPr>
                  </w:pPr>
                </w:p>
                <w:p w:rsidR="001050FD" w:rsidRPr="003D59F3" w:rsidRDefault="001050FD" w:rsidP="001050FD">
                  <w:pPr>
                    <w:rPr>
                      <w:b/>
                      <w:sz w:val="40"/>
                      <w:szCs w:val="40"/>
                    </w:rPr>
                  </w:pPr>
                  <w:r w:rsidRPr="003D59F3">
                    <w:rPr>
                      <w:b/>
                      <w:sz w:val="40"/>
                      <w:szCs w:val="40"/>
                    </w:rPr>
                    <w:t>Annual Meeting for TRHOA</w:t>
                  </w:r>
                </w:p>
                <w:p w:rsidR="001050FD" w:rsidRPr="003D59F3" w:rsidRDefault="001050FD" w:rsidP="001050FD">
                  <w:pPr>
                    <w:rPr>
                      <w:b/>
                      <w:sz w:val="40"/>
                      <w:szCs w:val="40"/>
                    </w:rPr>
                  </w:pPr>
                </w:p>
                <w:p w:rsidR="001050FD" w:rsidRPr="003D59F3" w:rsidRDefault="005A52AD" w:rsidP="001050FD">
                  <w:pPr>
                    <w:rPr>
                      <w:b/>
                      <w:sz w:val="40"/>
                      <w:szCs w:val="40"/>
                    </w:rPr>
                  </w:pPr>
                  <w:r>
                    <w:rPr>
                      <w:b/>
                      <w:sz w:val="40"/>
                      <w:szCs w:val="40"/>
                    </w:rPr>
                    <w:t>April 9, 2018</w:t>
                  </w:r>
                  <w:r w:rsidR="001050FD" w:rsidRPr="003D59F3">
                    <w:rPr>
                      <w:b/>
                      <w:sz w:val="40"/>
                      <w:szCs w:val="40"/>
                    </w:rPr>
                    <w:t xml:space="preserve"> – 7:00 PM</w:t>
                  </w:r>
                </w:p>
                <w:p w:rsidR="001050FD" w:rsidRPr="003D59F3" w:rsidRDefault="001050FD" w:rsidP="001050FD">
                  <w:pPr>
                    <w:rPr>
                      <w:b/>
                      <w:sz w:val="40"/>
                      <w:szCs w:val="40"/>
                    </w:rPr>
                  </w:pPr>
                </w:p>
                <w:p w:rsidR="001050FD" w:rsidRPr="003D59F3" w:rsidRDefault="001050FD" w:rsidP="001050FD">
                  <w:pPr>
                    <w:rPr>
                      <w:b/>
                      <w:sz w:val="40"/>
                      <w:szCs w:val="40"/>
                    </w:rPr>
                  </w:pPr>
                  <w:r w:rsidRPr="003D59F3">
                    <w:rPr>
                      <w:b/>
                      <w:sz w:val="40"/>
                      <w:szCs w:val="40"/>
                    </w:rPr>
                    <w:t>Northwest Christian Church</w:t>
                  </w:r>
                </w:p>
                <w:p w:rsidR="001050FD" w:rsidRPr="003D59F3" w:rsidRDefault="001050FD" w:rsidP="001050FD">
                  <w:pPr>
                    <w:rPr>
                      <w:b/>
                      <w:sz w:val="40"/>
                      <w:szCs w:val="40"/>
                    </w:rPr>
                  </w:pPr>
                  <w:r w:rsidRPr="003D59F3">
                    <w:rPr>
                      <w:b/>
                      <w:sz w:val="40"/>
                      <w:szCs w:val="40"/>
                    </w:rPr>
                    <w:t>10850 West 21</w:t>
                  </w:r>
                  <w:r w:rsidRPr="003D59F3">
                    <w:rPr>
                      <w:b/>
                      <w:sz w:val="40"/>
                      <w:szCs w:val="40"/>
                      <w:vertAlign w:val="superscript"/>
                    </w:rPr>
                    <w:t>st</w:t>
                  </w:r>
                  <w:r w:rsidRPr="003D59F3">
                    <w:rPr>
                      <w:b/>
                      <w:sz w:val="40"/>
                      <w:szCs w:val="40"/>
                    </w:rPr>
                    <w:t xml:space="preserve"> Street</w:t>
                  </w:r>
                </w:p>
                <w:p w:rsidR="001050FD" w:rsidRDefault="001050FD" w:rsidP="001050FD"/>
              </w:txbxContent>
            </v:textbox>
          </v:shape>
        </w:pict>
      </w:r>
    </w:p>
    <w:p w:rsidR="00081A76" w:rsidRDefault="00081A76" w:rsidP="001050FD">
      <w:pPr>
        <w:rPr>
          <w:b/>
          <w:sz w:val="16"/>
          <w:szCs w:val="16"/>
        </w:rPr>
      </w:pPr>
    </w:p>
    <w:p w:rsidR="00081A76" w:rsidRDefault="00081A76" w:rsidP="001050FD">
      <w:pPr>
        <w:rPr>
          <w:b/>
          <w:sz w:val="16"/>
          <w:szCs w:val="16"/>
        </w:rPr>
      </w:pPr>
    </w:p>
    <w:p w:rsidR="001050FD" w:rsidRDefault="00081A76" w:rsidP="001050FD">
      <w:pP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081A76">
        <w:rPr>
          <w:b/>
          <w:noProof/>
          <w:sz w:val="16"/>
          <w:szCs w:val="16"/>
        </w:rPr>
        <w:drawing>
          <wp:inline distT="0" distB="0" distL="0" distR="0">
            <wp:extent cx="1522950" cy="1362075"/>
            <wp:effectExtent l="0" t="0" r="0" b="0"/>
            <wp:docPr id="20" name="Picture 6" descr="C:\Users\carolyn\AppData\Local\Microsoft\Windows\Temporary Internet Files\Content.IE5\9D1XCQFD\Large_meeting_roo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olyn\AppData\Local\Microsoft\Windows\Temporary Internet Files\Content.IE5\9D1XCQFD\Large_meeting_room[1].png"/>
                    <pic:cNvPicPr>
                      <a:picLocks noChangeAspect="1" noChangeArrowheads="1"/>
                    </pic:cNvPicPr>
                  </pic:nvPicPr>
                  <pic:blipFill>
                    <a:blip r:embed="rId11" cstate="print"/>
                    <a:srcRect/>
                    <a:stretch>
                      <a:fillRect/>
                    </a:stretch>
                  </pic:blipFill>
                  <pic:spPr bwMode="auto">
                    <a:xfrm>
                      <a:off x="0" y="0"/>
                      <a:ext cx="1522950" cy="1362075"/>
                    </a:xfrm>
                    <a:prstGeom prst="rect">
                      <a:avLst/>
                    </a:prstGeom>
                    <a:noFill/>
                    <a:ln w="9525">
                      <a:noFill/>
                      <a:miter lim="800000"/>
                      <a:headEnd/>
                      <a:tailEnd/>
                    </a:ln>
                  </pic:spPr>
                </pic:pic>
              </a:graphicData>
            </a:graphic>
          </wp:inline>
        </w:drawing>
      </w:r>
    </w:p>
    <w:p w:rsidR="001050FD" w:rsidRDefault="001050FD" w:rsidP="001050FD">
      <w:pPr>
        <w:rPr>
          <w:b/>
          <w:sz w:val="16"/>
          <w:szCs w:val="16"/>
        </w:rPr>
      </w:pPr>
    </w:p>
    <w:p w:rsidR="001050FD" w:rsidRDefault="001050FD" w:rsidP="001050FD">
      <w:pPr>
        <w:rPr>
          <w:b/>
          <w:sz w:val="16"/>
          <w:szCs w:val="16"/>
        </w:rPr>
      </w:pPr>
    </w:p>
    <w:p w:rsidR="001050FD" w:rsidRPr="004E69D9" w:rsidRDefault="001050FD" w:rsidP="001050FD">
      <w:pPr>
        <w:rPr>
          <w:b/>
          <w:sz w:val="16"/>
          <w:szCs w:val="16"/>
        </w:rPr>
      </w:pPr>
    </w:p>
    <w:p w:rsidR="001050FD" w:rsidRPr="004E69D9"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081A76" w:rsidP="001050FD">
      <w:pP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16"/>
          <w:szCs w:val="16"/>
        </w:rPr>
      </w:pPr>
    </w:p>
    <w:p w:rsidR="001050FD" w:rsidRDefault="001050FD" w:rsidP="001050FD">
      <w:pPr>
        <w:rPr>
          <w:b/>
          <w:sz w:val="24"/>
          <w:szCs w:val="24"/>
        </w:rPr>
      </w:pPr>
    </w:p>
    <w:p w:rsidR="001050FD" w:rsidRDefault="00C5319B" w:rsidP="001050FD">
      <w:pPr>
        <w:rPr>
          <w:b/>
          <w:sz w:val="24"/>
          <w:szCs w:val="24"/>
        </w:rPr>
      </w:pPr>
      <w:r>
        <w:rPr>
          <w:b/>
          <w:sz w:val="24"/>
          <w:szCs w:val="24"/>
        </w:rPr>
        <w:t xml:space="preserve">Cynthia </w:t>
      </w:r>
      <w:r w:rsidR="00983EB7">
        <w:rPr>
          <w:b/>
          <w:sz w:val="24"/>
          <w:szCs w:val="24"/>
        </w:rPr>
        <w:t>Portillo’s</w:t>
      </w:r>
      <w:r w:rsidR="001050FD">
        <w:rPr>
          <w:b/>
          <w:sz w:val="24"/>
          <w:szCs w:val="24"/>
        </w:rPr>
        <w:t xml:space="preserve"> </w:t>
      </w:r>
      <w:r w:rsidR="001050FD" w:rsidRPr="00404E3D">
        <w:rPr>
          <w:b/>
          <w:sz w:val="24"/>
          <w:szCs w:val="24"/>
        </w:rPr>
        <w:t>term on the board will be expiring in April 201</w:t>
      </w:r>
      <w:r>
        <w:rPr>
          <w:b/>
          <w:sz w:val="24"/>
          <w:szCs w:val="24"/>
        </w:rPr>
        <w:t>8</w:t>
      </w:r>
      <w:r w:rsidR="001050FD" w:rsidRPr="00404E3D">
        <w:rPr>
          <w:b/>
          <w:sz w:val="24"/>
          <w:szCs w:val="24"/>
        </w:rPr>
        <w:t xml:space="preserve">.  </w:t>
      </w:r>
      <w:r w:rsidR="001050FD">
        <w:rPr>
          <w:b/>
          <w:sz w:val="24"/>
          <w:szCs w:val="24"/>
        </w:rPr>
        <w:t xml:space="preserve">There will be open nominations for the position at the annual meeting.  If you </w:t>
      </w:r>
      <w:r w:rsidR="001050FD" w:rsidRPr="00404E3D">
        <w:rPr>
          <w:b/>
          <w:sz w:val="24"/>
          <w:szCs w:val="24"/>
        </w:rPr>
        <w:t>would be interested in serving on the board or know someo</w:t>
      </w:r>
      <w:r w:rsidR="001050FD">
        <w:rPr>
          <w:b/>
          <w:sz w:val="24"/>
          <w:szCs w:val="24"/>
        </w:rPr>
        <w:t>ne who might be, please notify</w:t>
      </w:r>
      <w:r w:rsidR="001050FD" w:rsidRPr="00404E3D">
        <w:rPr>
          <w:b/>
          <w:sz w:val="24"/>
          <w:szCs w:val="24"/>
        </w:rPr>
        <w:t xml:space="preserve"> a board member.</w:t>
      </w:r>
    </w:p>
    <w:p w:rsidR="005A52AD" w:rsidRDefault="005A52AD" w:rsidP="001050FD">
      <w:pPr>
        <w:rPr>
          <w:b/>
          <w:sz w:val="24"/>
          <w:szCs w:val="24"/>
        </w:rPr>
      </w:pPr>
    </w:p>
    <w:tbl>
      <w:tblPr>
        <w:tblW w:w="10980" w:type="dxa"/>
        <w:tblInd w:w="96" w:type="dxa"/>
        <w:tblLook w:val="04A0"/>
      </w:tblPr>
      <w:tblGrid>
        <w:gridCol w:w="3940"/>
        <w:gridCol w:w="1480"/>
        <w:gridCol w:w="280"/>
        <w:gridCol w:w="3560"/>
        <w:gridCol w:w="1720"/>
      </w:tblGrid>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Pr>
                <w:rFonts w:eastAsia="Times New Roman" w:cs="Arial"/>
                <w:b/>
                <w:bCs/>
                <w:color w:val="000000"/>
                <w:sz w:val="20"/>
                <w:szCs w:val="20"/>
              </w:rPr>
              <w:lastRenderedPageBreak/>
              <w:t xml:space="preserve">Timber Ridge Homeowners </w:t>
            </w:r>
            <w:r w:rsidRPr="00C75E1F">
              <w:rPr>
                <w:rFonts w:eastAsia="Times New Roman" w:cs="Arial"/>
                <w:b/>
                <w:bCs/>
                <w:color w:val="000000"/>
                <w:sz w:val="20"/>
                <w:szCs w:val="20"/>
              </w:rPr>
              <w:t>Association</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Budget</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January 1, 2018 to December 31, 2018</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76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 xml:space="preserve">Income                                                                                                                                              </w:t>
            </w:r>
          </w:p>
        </w:tc>
        <w:tc>
          <w:tcPr>
            <w:tcW w:w="1480" w:type="dxa"/>
            <w:tcBorders>
              <w:top w:val="single" w:sz="4" w:space="0" w:color="auto"/>
              <w:left w:val="nil"/>
              <w:bottom w:val="single" w:sz="4" w:space="0" w:color="auto"/>
              <w:right w:val="single" w:sz="4" w:space="0" w:color="auto"/>
            </w:tcBorders>
            <w:shd w:val="clear" w:color="000000" w:fill="DDD9C3"/>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2018 Budget 01-01-18 thru 12-31-18</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xml:space="preserve">Income                                                                                                                                              </w:t>
            </w:r>
          </w:p>
        </w:tc>
        <w:tc>
          <w:tcPr>
            <w:tcW w:w="1720" w:type="dxa"/>
            <w:tcBorders>
              <w:top w:val="single" w:sz="4" w:space="0" w:color="auto"/>
              <w:left w:val="nil"/>
              <w:bottom w:val="single" w:sz="4" w:space="0" w:color="auto"/>
              <w:right w:val="single" w:sz="4" w:space="0" w:color="auto"/>
            </w:tcBorders>
            <w:shd w:val="clear" w:color="000000" w:fill="C5BE97"/>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2017 Budget     01-01-17 thru     12-31-17</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Dues (266 x 170.00)* (2018 Dues)</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45,220.00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Dues (266 x 170.00)* (2017 Dues)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45,220.00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Dues waived (3 x 170.00)</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-510.00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Dues waived (3 x 170.00)</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-510.00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Total Income</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44,710.00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Total Income</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44,710.00</w:t>
            </w: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Operating Expenses</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Operating Expenses</w:t>
            </w: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Insurance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2,800.00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Insurance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2,800.00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Annual Report</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Annual Report</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Utilities</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4,000.00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Utilities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4,000.00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Office Supplies &amp; Postage</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Office Supplies &amp; Postage</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Liens</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500.00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Liens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500.00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Legal</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500.00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Legal</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300.00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Meeting Place</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75.00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Meeting Place</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75.00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Mowing</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18,000.00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Mowing</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18,000.00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Commons Expenses</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7,500.00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Commons Expenses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7,500.00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Misc.</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150.00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Misc.</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150.00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xml:space="preserve">Commons Reserve </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7,860.00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xml:space="preserve">Commons Reserve </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7,915.00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Treasurer's Fees</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375.00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Treasurer's Fees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350.00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Total Expenses</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42,500.00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Total Expenses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42,330.00</w:t>
            </w: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w:t>
            </w:r>
          </w:p>
        </w:tc>
      </w:tr>
      <w:tr w:rsidR="00C75E1F" w:rsidRPr="00C75E1F" w:rsidTr="00C75E1F">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b/>
                <w:bCs/>
                <w:sz w:val="20"/>
                <w:szCs w:val="20"/>
              </w:rPr>
            </w:pPr>
            <w:r w:rsidRPr="00C75E1F">
              <w:rPr>
                <w:rFonts w:eastAsia="Times New Roman" w:cs="Arial"/>
                <w:b/>
                <w:bCs/>
                <w:sz w:val="20"/>
                <w:szCs w:val="20"/>
              </w:rPr>
              <w:t>Liens/</w:t>
            </w:r>
            <w:r w:rsidR="00983EB7" w:rsidRPr="00C75E1F">
              <w:rPr>
                <w:rFonts w:eastAsia="Times New Roman" w:cs="Arial"/>
                <w:b/>
                <w:bCs/>
                <w:sz w:val="20"/>
                <w:szCs w:val="20"/>
              </w:rPr>
              <w:t>Foreclosure</w:t>
            </w:r>
            <w:r w:rsidRPr="00C75E1F">
              <w:rPr>
                <w:rFonts w:eastAsia="Times New Roman" w:cs="Arial"/>
                <w:b/>
                <w:bCs/>
                <w:sz w:val="20"/>
                <w:szCs w:val="20"/>
              </w:rPr>
              <w:t>- 13 Homes</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-2,210.00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Liens/</w:t>
            </w:r>
            <w:r w:rsidR="002144CD" w:rsidRPr="00C75E1F">
              <w:rPr>
                <w:rFonts w:eastAsia="Times New Roman" w:cs="Arial"/>
                <w:color w:val="000000"/>
                <w:sz w:val="20"/>
                <w:szCs w:val="20"/>
              </w:rPr>
              <w:t>Foreclosure</w:t>
            </w:r>
            <w:r w:rsidRPr="00C75E1F">
              <w:rPr>
                <w:rFonts w:eastAsia="Times New Roman" w:cs="Arial"/>
                <w:color w:val="000000"/>
                <w:sz w:val="20"/>
                <w:szCs w:val="20"/>
              </w:rPr>
              <w:t>- 14 Homes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-2,380.00</w:t>
            </w: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5420" w:type="dxa"/>
            <w:gridSpan w:val="2"/>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Deferred Maintenance and Reserve for Replacement</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5280" w:type="dxa"/>
            <w:gridSpan w:val="2"/>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Deferred Maintenance and Reserve for Replacement</w:t>
            </w: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Sprinkler Repair and Replacement</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1,000.00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Sprinkler Repair and Replacement</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1,000.00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Pump Repair and Replacement</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2,750.00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Pump Repair and Replacement</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2,750.00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Lighting Repair and Replacement</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1,000.00</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Lighting Repair and Replacement</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1,000.00</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xml:space="preserve">Commons Reserve </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15,064.87</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 xml:space="preserve">Commons Reserve </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15,052.75</w:t>
            </w:r>
          </w:p>
        </w:tc>
      </w:tr>
      <w:tr w:rsidR="00C75E1F" w:rsidRPr="00C75E1F" w:rsidTr="00C75E1F">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b/>
                <w:bCs/>
                <w:color w:val="000000"/>
                <w:sz w:val="20"/>
                <w:szCs w:val="20"/>
              </w:rPr>
            </w:pPr>
            <w:r w:rsidRPr="00C75E1F">
              <w:rPr>
                <w:rFonts w:eastAsia="Times New Roman" w:cs="Arial"/>
                <w:b/>
                <w:bCs/>
                <w:color w:val="000000"/>
                <w:sz w:val="20"/>
                <w:szCs w:val="20"/>
              </w:rPr>
              <w:t>Total  (Reserves Held in Savings)</w:t>
            </w:r>
          </w:p>
        </w:tc>
        <w:tc>
          <w:tcPr>
            <w:tcW w:w="148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19,814.87</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single" w:sz="4" w:space="0" w:color="auto"/>
              <w:bottom w:val="single" w:sz="4" w:space="0" w:color="auto"/>
              <w:right w:val="single" w:sz="4" w:space="0" w:color="auto"/>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Total  (Reserves Held in Savings)</w:t>
            </w:r>
          </w:p>
        </w:tc>
        <w:tc>
          <w:tcPr>
            <w:tcW w:w="1720" w:type="dxa"/>
            <w:tcBorders>
              <w:top w:val="nil"/>
              <w:left w:val="nil"/>
              <w:bottom w:val="single" w:sz="4" w:space="0" w:color="auto"/>
              <w:right w:val="single" w:sz="4" w:space="0" w:color="auto"/>
            </w:tcBorders>
            <w:shd w:val="clear" w:color="auto" w:fill="auto"/>
            <w:noWrap/>
            <w:vAlign w:val="bottom"/>
            <w:hideMark/>
          </w:tcPr>
          <w:p w:rsidR="00C75E1F" w:rsidRPr="00C75E1F" w:rsidRDefault="00C75E1F" w:rsidP="00C75E1F">
            <w:pPr>
              <w:jc w:val="right"/>
              <w:rPr>
                <w:rFonts w:eastAsia="Times New Roman" w:cs="Arial"/>
                <w:color w:val="000000"/>
                <w:sz w:val="20"/>
                <w:szCs w:val="20"/>
              </w:rPr>
            </w:pPr>
            <w:r w:rsidRPr="00C75E1F">
              <w:rPr>
                <w:rFonts w:eastAsia="Times New Roman" w:cs="Arial"/>
                <w:color w:val="000000"/>
                <w:sz w:val="20"/>
                <w:szCs w:val="20"/>
              </w:rPr>
              <w:t>19,802.75</w:t>
            </w: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5420" w:type="dxa"/>
            <w:gridSpan w:val="2"/>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Questions and comments can be directed to:</w:t>
            </w: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Timber Ridge Homeowners Association</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PO Box 9314</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Wichita, KS  67277-0314</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r w:rsidRPr="00C75E1F">
              <w:rPr>
                <w:rFonts w:eastAsia="Times New Roman" w:cs="Arial"/>
                <w:color w:val="000000"/>
                <w:sz w:val="20"/>
                <w:szCs w:val="20"/>
              </w:rPr>
              <w:t>or</w:t>
            </w:r>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r w:rsidR="00C75E1F" w:rsidRPr="00C75E1F" w:rsidTr="00C75E1F">
        <w:trPr>
          <w:trHeight w:val="255"/>
        </w:trPr>
        <w:tc>
          <w:tcPr>
            <w:tcW w:w="3940" w:type="dxa"/>
            <w:tcBorders>
              <w:top w:val="nil"/>
              <w:left w:val="nil"/>
              <w:bottom w:val="nil"/>
              <w:right w:val="nil"/>
            </w:tcBorders>
            <w:shd w:val="clear" w:color="auto" w:fill="auto"/>
            <w:noWrap/>
            <w:vAlign w:val="bottom"/>
            <w:hideMark/>
          </w:tcPr>
          <w:p w:rsidR="00C75E1F" w:rsidRPr="00C75E1F" w:rsidRDefault="00B047D0" w:rsidP="00C75E1F">
            <w:pPr>
              <w:rPr>
                <w:rFonts w:ascii="Calibri" w:eastAsia="Times New Roman" w:hAnsi="Calibri" w:cs="Calibri"/>
                <w:color w:val="0000FF"/>
                <w:sz w:val="20"/>
                <w:szCs w:val="20"/>
                <w:u w:val="single"/>
              </w:rPr>
            </w:pPr>
            <w:hyperlink r:id="rId12" w:history="1">
              <w:r w:rsidR="00C75E1F" w:rsidRPr="00C75E1F">
                <w:rPr>
                  <w:rFonts w:ascii="Calibri" w:eastAsia="Times New Roman" w:hAnsi="Calibri" w:cs="Calibri"/>
                  <w:color w:val="0000FF"/>
                  <w:sz w:val="20"/>
                  <w:u w:val="single"/>
                </w:rPr>
                <w:t>timberridgehoa@hotmail.com</w:t>
              </w:r>
            </w:hyperlink>
          </w:p>
        </w:tc>
        <w:tc>
          <w:tcPr>
            <w:tcW w:w="14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356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c>
          <w:tcPr>
            <w:tcW w:w="1720" w:type="dxa"/>
            <w:tcBorders>
              <w:top w:val="nil"/>
              <w:left w:val="nil"/>
              <w:bottom w:val="nil"/>
              <w:right w:val="nil"/>
            </w:tcBorders>
            <w:shd w:val="clear" w:color="auto" w:fill="auto"/>
            <w:noWrap/>
            <w:vAlign w:val="bottom"/>
            <w:hideMark/>
          </w:tcPr>
          <w:p w:rsidR="00C75E1F" w:rsidRPr="00C75E1F" w:rsidRDefault="00C75E1F" w:rsidP="00C75E1F">
            <w:pPr>
              <w:rPr>
                <w:rFonts w:eastAsia="Times New Roman" w:cs="Arial"/>
                <w:color w:val="000000"/>
                <w:sz w:val="20"/>
                <w:szCs w:val="20"/>
              </w:rPr>
            </w:pPr>
          </w:p>
        </w:tc>
      </w:tr>
    </w:tbl>
    <w:p w:rsidR="0001616A" w:rsidRDefault="0001616A"/>
    <w:p w:rsidR="001050FD" w:rsidRDefault="001050FD"/>
    <w:p w:rsidR="001050FD" w:rsidRDefault="001050FD"/>
    <w:tbl>
      <w:tblPr>
        <w:tblW w:w="6192" w:type="dxa"/>
        <w:tblInd w:w="108" w:type="dxa"/>
        <w:tblLook w:val="04A0"/>
      </w:tblPr>
      <w:tblGrid>
        <w:gridCol w:w="4696"/>
        <w:gridCol w:w="1496"/>
      </w:tblGrid>
      <w:tr w:rsidR="00E30617" w:rsidRPr="00E30617" w:rsidTr="00E30617">
        <w:trPr>
          <w:trHeight w:val="255"/>
        </w:trPr>
        <w:tc>
          <w:tcPr>
            <w:tcW w:w="4696" w:type="dxa"/>
            <w:tcBorders>
              <w:top w:val="nil"/>
              <w:left w:val="nil"/>
              <w:bottom w:val="nil"/>
              <w:right w:val="nil"/>
            </w:tcBorders>
            <w:shd w:val="clear" w:color="auto" w:fill="auto"/>
            <w:noWrap/>
            <w:vAlign w:val="bottom"/>
            <w:hideMark/>
          </w:tcPr>
          <w:p w:rsidR="00E30617" w:rsidRPr="00E30617" w:rsidRDefault="00E30617" w:rsidP="00E30617">
            <w:pPr>
              <w:rPr>
                <w:rFonts w:eastAsia="Times New Roman" w:cs="Arial"/>
                <w:b/>
                <w:bCs/>
                <w:color w:val="000000"/>
                <w:sz w:val="24"/>
                <w:szCs w:val="24"/>
              </w:rPr>
            </w:pPr>
          </w:p>
        </w:tc>
        <w:tc>
          <w:tcPr>
            <w:tcW w:w="1496" w:type="dxa"/>
            <w:tcBorders>
              <w:top w:val="nil"/>
              <w:left w:val="nil"/>
              <w:bottom w:val="nil"/>
              <w:right w:val="nil"/>
            </w:tcBorders>
            <w:shd w:val="clear" w:color="auto" w:fill="auto"/>
            <w:noWrap/>
            <w:vAlign w:val="bottom"/>
            <w:hideMark/>
          </w:tcPr>
          <w:p w:rsidR="00E30617" w:rsidRPr="00E30617" w:rsidRDefault="00E30617" w:rsidP="00E30617">
            <w:pPr>
              <w:rPr>
                <w:rFonts w:eastAsia="Times New Roman" w:cs="Arial"/>
                <w:color w:val="000000"/>
                <w:sz w:val="20"/>
                <w:szCs w:val="20"/>
              </w:rPr>
            </w:pPr>
          </w:p>
        </w:tc>
      </w:tr>
      <w:tr w:rsidR="00E30617" w:rsidRPr="00E30617" w:rsidTr="00E30617">
        <w:trPr>
          <w:trHeight w:val="255"/>
        </w:trPr>
        <w:tc>
          <w:tcPr>
            <w:tcW w:w="4696" w:type="dxa"/>
            <w:tcBorders>
              <w:top w:val="nil"/>
              <w:left w:val="nil"/>
              <w:bottom w:val="nil"/>
              <w:right w:val="nil"/>
            </w:tcBorders>
            <w:shd w:val="clear" w:color="auto" w:fill="auto"/>
            <w:noWrap/>
            <w:vAlign w:val="bottom"/>
            <w:hideMark/>
          </w:tcPr>
          <w:p w:rsidR="00E30617" w:rsidRPr="00E30617" w:rsidRDefault="00E30617" w:rsidP="00E30617">
            <w:pPr>
              <w:rPr>
                <w:rFonts w:eastAsia="Times New Roman" w:cs="Arial"/>
                <w:b/>
                <w:bCs/>
                <w:color w:val="000000"/>
                <w:sz w:val="24"/>
                <w:szCs w:val="24"/>
              </w:rPr>
            </w:pPr>
          </w:p>
        </w:tc>
        <w:tc>
          <w:tcPr>
            <w:tcW w:w="1496" w:type="dxa"/>
            <w:tcBorders>
              <w:top w:val="nil"/>
              <w:left w:val="nil"/>
              <w:bottom w:val="nil"/>
              <w:right w:val="nil"/>
            </w:tcBorders>
            <w:shd w:val="clear" w:color="auto" w:fill="auto"/>
            <w:noWrap/>
            <w:vAlign w:val="bottom"/>
            <w:hideMark/>
          </w:tcPr>
          <w:p w:rsidR="00E30617" w:rsidRPr="00E30617" w:rsidRDefault="00E30617" w:rsidP="00E30617">
            <w:pPr>
              <w:rPr>
                <w:rFonts w:eastAsia="Times New Roman" w:cs="Arial"/>
                <w:color w:val="000000"/>
                <w:sz w:val="20"/>
                <w:szCs w:val="20"/>
              </w:rPr>
            </w:pPr>
          </w:p>
        </w:tc>
      </w:tr>
      <w:tr w:rsidR="00E30617" w:rsidRPr="00E30617" w:rsidTr="00E30617">
        <w:trPr>
          <w:trHeight w:val="255"/>
        </w:trPr>
        <w:tc>
          <w:tcPr>
            <w:tcW w:w="4696" w:type="dxa"/>
            <w:tcBorders>
              <w:top w:val="nil"/>
              <w:left w:val="nil"/>
              <w:bottom w:val="nil"/>
              <w:right w:val="nil"/>
            </w:tcBorders>
            <w:shd w:val="clear" w:color="auto" w:fill="auto"/>
            <w:noWrap/>
            <w:vAlign w:val="bottom"/>
            <w:hideMark/>
          </w:tcPr>
          <w:p w:rsidR="00E30617" w:rsidRPr="00E30617" w:rsidRDefault="00E30617" w:rsidP="00E30617">
            <w:pPr>
              <w:rPr>
                <w:rFonts w:eastAsia="Times New Roman" w:cs="Arial"/>
                <w:b/>
                <w:bCs/>
                <w:color w:val="000000"/>
                <w:sz w:val="24"/>
                <w:szCs w:val="24"/>
              </w:rPr>
            </w:pPr>
          </w:p>
        </w:tc>
        <w:tc>
          <w:tcPr>
            <w:tcW w:w="1496" w:type="dxa"/>
            <w:tcBorders>
              <w:top w:val="nil"/>
              <w:left w:val="nil"/>
              <w:bottom w:val="nil"/>
              <w:right w:val="nil"/>
            </w:tcBorders>
            <w:shd w:val="clear" w:color="auto" w:fill="auto"/>
            <w:noWrap/>
            <w:vAlign w:val="bottom"/>
            <w:hideMark/>
          </w:tcPr>
          <w:p w:rsidR="00E30617" w:rsidRPr="00E30617" w:rsidRDefault="00E30617" w:rsidP="00E30617">
            <w:pPr>
              <w:rPr>
                <w:rFonts w:eastAsia="Times New Roman" w:cs="Arial"/>
                <w:color w:val="000000"/>
                <w:sz w:val="20"/>
                <w:szCs w:val="20"/>
              </w:rPr>
            </w:pPr>
          </w:p>
        </w:tc>
      </w:tr>
    </w:tbl>
    <w:p w:rsidR="00E30617" w:rsidRDefault="00E30617" w:rsidP="00E30617">
      <w:pPr>
        <w:jc w:val="center"/>
        <w:rPr>
          <w:rFonts w:cs="Arial"/>
          <w:b/>
          <w:bCs/>
          <w:sz w:val="20"/>
          <w:szCs w:val="20"/>
        </w:rPr>
        <w:sectPr w:rsidR="00E30617" w:rsidSect="00C75E1F">
          <w:pgSz w:w="12240" w:h="15840"/>
          <w:pgMar w:top="720" w:right="720" w:bottom="720" w:left="720" w:header="720" w:footer="720" w:gutter="0"/>
          <w:cols w:space="720"/>
          <w:docGrid w:linePitch="360"/>
        </w:sectPr>
      </w:pPr>
    </w:p>
    <w:p w:rsidR="00D4728F" w:rsidRPr="002144CD" w:rsidRDefault="00D4728F" w:rsidP="005A52AD">
      <w:pPr>
        <w:rPr>
          <w:rFonts w:cs="Arial"/>
          <w:b/>
          <w:bCs/>
          <w:sz w:val="18"/>
          <w:szCs w:val="18"/>
        </w:rPr>
      </w:pPr>
      <w:r w:rsidRPr="002144CD">
        <w:rPr>
          <w:rFonts w:cs="Arial"/>
          <w:b/>
          <w:bCs/>
          <w:sz w:val="18"/>
          <w:szCs w:val="18"/>
        </w:rPr>
        <w:lastRenderedPageBreak/>
        <w:t>Board of Director Meeting Minutes</w:t>
      </w:r>
    </w:p>
    <w:p w:rsidR="00D4728F" w:rsidRPr="002144CD" w:rsidRDefault="00D4728F" w:rsidP="005A52AD">
      <w:pPr>
        <w:rPr>
          <w:rFonts w:cs="Arial"/>
          <w:b/>
          <w:bCs/>
          <w:sz w:val="18"/>
          <w:szCs w:val="18"/>
        </w:rPr>
      </w:pPr>
      <w:r w:rsidRPr="002144CD">
        <w:rPr>
          <w:rFonts w:cs="Arial"/>
          <w:b/>
          <w:bCs/>
          <w:sz w:val="18"/>
          <w:szCs w:val="18"/>
        </w:rPr>
        <w:t xml:space="preserve"> approved since the last Newsletter</w:t>
      </w:r>
    </w:p>
    <w:p w:rsidR="00E30617" w:rsidRPr="002144CD" w:rsidRDefault="00E30617" w:rsidP="00E30617">
      <w:pPr>
        <w:rPr>
          <w:rFonts w:cs="Arial"/>
          <w:sz w:val="18"/>
          <w:szCs w:val="18"/>
        </w:rPr>
      </w:pPr>
    </w:p>
    <w:p w:rsidR="005A52AD" w:rsidRPr="002144CD" w:rsidRDefault="005A52AD" w:rsidP="005A52AD">
      <w:pPr>
        <w:pStyle w:val="NoSpacing"/>
        <w:rPr>
          <w:rFonts w:ascii="Arial" w:hAnsi="Arial" w:cs="Arial"/>
          <w:b/>
          <w:sz w:val="18"/>
          <w:szCs w:val="18"/>
        </w:rPr>
      </w:pPr>
      <w:r w:rsidRPr="002144CD">
        <w:rPr>
          <w:rFonts w:ascii="Arial" w:hAnsi="Arial" w:cs="Arial"/>
          <w:b/>
          <w:sz w:val="18"/>
          <w:szCs w:val="18"/>
        </w:rPr>
        <w:t xml:space="preserve">Timber Ridge HOA </w:t>
      </w:r>
    </w:p>
    <w:p w:rsidR="005A52AD" w:rsidRPr="002144CD" w:rsidRDefault="005A52AD" w:rsidP="005A52AD">
      <w:pPr>
        <w:pStyle w:val="NoSpacing"/>
        <w:rPr>
          <w:rFonts w:ascii="Arial" w:hAnsi="Arial" w:cs="Arial"/>
          <w:b/>
          <w:sz w:val="18"/>
          <w:szCs w:val="18"/>
        </w:rPr>
      </w:pPr>
      <w:r w:rsidRPr="002144CD">
        <w:rPr>
          <w:rFonts w:ascii="Arial" w:hAnsi="Arial" w:cs="Arial"/>
          <w:b/>
          <w:sz w:val="18"/>
          <w:szCs w:val="18"/>
        </w:rPr>
        <w:t>Special E-mail Communication</w:t>
      </w:r>
    </w:p>
    <w:p w:rsidR="005A52AD" w:rsidRPr="002144CD" w:rsidRDefault="005A52AD" w:rsidP="005A52AD">
      <w:pPr>
        <w:pStyle w:val="NoSpacing"/>
        <w:rPr>
          <w:rFonts w:ascii="Arial" w:hAnsi="Arial" w:cs="Arial"/>
          <w:b/>
          <w:sz w:val="18"/>
          <w:szCs w:val="18"/>
        </w:rPr>
      </w:pPr>
      <w:r w:rsidRPr="002144CD">
        <w:rPr>
          <w:rFonts w:ascii="Arial" w:hAnsi="Arial" w:cs="Arial"/>
          <w:b/>
          <w:sz w:val="18"/>
          <w:szCs w:val="18"/>
        </w:rPr>
        <w:t>Board Meeting</w:t>
      </w:r>
    </w:p>
    <w:p w:rsidR="005A52AD" w:rsidRPr="002144CD" w:rsidRDefault="005A52AD" w:rsidP="005A52AD">
      <w:pPr>
        <w:pStyle w:val="NoSpacing"/>
        <w:rPr>
          <w:rFonts w:ascii="Arial" w:hAnsi="Arial" w:cs="Arial"/>
          <w:b/>
          <w:sz w:val="18"/>
          <w:szCs w:val="18"/>
        </w:rPr>
      </w:pPr>
      <w:r w:rsidRPr="002144CD">
        <w:rPr>
          <w:rFonts w:ascii="Arial" w:hAnsi="Arial" w:cs="Arial"/>
          <w:b/>
          <w:sz w:val="18"/>
          <w:szCs w:val="18"/>
        </w:rPr>
        <w:t>December 9, 2016</w:t>
      </w:r>
    </w:p>
    <w:p w:rsidR="005A52AD" w:rsidRPr="002144CD" w:rsidRDefault="005A52AD" w:rsidP="005A52AD">
      <w:pPr>
        <w:pStyle w:val="NoSpacing"/>
        <w:jc w:val="center"/>
        <w:rPr>
          <w:rFonts w:ascii="Arial" w:hAnsi="Arial" w:cs="Arial"/>
          <w:b/>
          <w:sz w:val="18"/>
          <w:szCs w:val="18"/>
        </w:rPr>
      </w:pPr>
    </w:p>
    <w:p w:rsidR="005A52AD" w:rsidRPr="002144CD" w:rsidRDefault="005A52AD" w:rsidP="005A52AD">
      <w:pPr>
        <w:pStyle w:val="NoSpacing"/>
        <w:jc w:val="center"/>
        <w:rPr>
          <w:rFonts w:ascii="Arial" w:hAnsi="Arial" w:cs="Arial"/>
          <w:sz w:val="18"/>
          <w:szCs w:val="18"/>
        </w:rPr>
      </w:pPr>
    </w:p>
    <w:p w:rsidR="005A52AD" w:rsidRPr="002144CD" w:rsidRDefault="005A52AD" w:rsidP="005A52AD">
      <w:pPr>
        <w:rPr>
          <w:rFonts w:cs="Arial"/>
          <w:sz w:val="18"/>
          <w:szCs w:val="18"/>
        </w:rPr>
      </w:pPr>
      <w:r w:rsidRPr="002144CD">
        <w:rPr>
          <w:rFonts w:cs="Arial"/>
          <w:sz w:val="18"/>
          <w:szCs w:val="18"/>
        </w:rPr>
        <w:t>The board communicated by email to make a decision on choosing a contractor for repairing and painting the wall on 21</w:t>
      </w:r>
      <w:r w:rsidRPr="002144CD">
        <w:rPr>
          <w:rFonts w:cs="Arial"/>
          <w:sz w:val="18"/>
          <w:szCs w:val="18"/>
          <w:vertAlign w:val="superscript"/>
        </w:rPr>
        <w:t>st</w:t>
      </w:r>
      <w:r w:rsidRPr="002144CD">
        <w:rPr>
          <w:rFonts w:cs="Arial"/>
          <w:sz w:val="18"/>
          <w:szCs w:val="18"/>
        </w:rPr>
        <w:t xml:space="preserve"> Street.  The minutes below are a summary of that communication and the board’s decision.  </w:t>
      </w:r>
    </w:p>
    <w:p w:rsidR="005A52AD" w:rsidRPr="002144CD" w:rsidRDefault="005A52AD" w:rsidP="005A52AD">
      <w:pPr>
        <w:rPr>
          <w:rFonts w:cs="Arial"/>
          <w:sz w:val="18"/>
          <w:szCs w:val="18"/>
        </w:rPr>
      </w:pPr>
      <w:r w:rsidRPr="002144CD">
        <w:rPr>
          <w:rFonts w:cs="Arial"/>
          <w:sz w:val="18"/>
          <w:szCs w:val="18"/>
        </w:rPr>
        <w:t>Board members Carolyn Morton, Howard McCoy, and Cynthia Portillo communicated by email in review of the bids for repairing and painting the wall on 21</w:t>
      </w:r>
      <w:r w:rsidRPr="002144CD">
        <w:rPr>
          <w:rFonts w:cs="Arial"/>
          <w:sz w:val="18"/>
          <w:szCs w:val="18"/>
          <w:vertAlign w:val="superscript"/>
        </w:rPr>
        <w:t>st</w:t>
      </w:r>
      <w:r w:rsidRPr="002144CD">
        <w:rPr>
          <w:rFonts w:cs="Arial"/>
          <w:sz w:val="18"/>
          <w:szCs w:val="18"/>
        </w:rPr>
        <w:t xml:space="preserve"> Street, just west of Ashley Furniture and going west to almost Shefford St.  Tim Royse, treasurer was also copied in, in the email correspondence.  </w:t>
      </w:r>
    </w:p>
    <w:p w:rsidR="005A52AD" w:rsidRPr="002144CD" w:rsidRDefault="005A52AD" w:rsidP="005A52AD">
      <w:pPr>
        <w:pStyle w:val="ListParagraph"/>
        <w:numPr>
          <w:ilvl w:val="0"/>
          <w:numId w:val="3"/>
        </w:numPr>
        <w:rPr>
          <w:rFonts w:ascii="Arial" w:hAnsi="Arial" w:cs="Arial"/>
          <w:sz w:val="18"/>
          <w:szCs w:val="18"/>
        </w:rPr>
      </w:pPr>
      <w:r w:rsidRPr="002144CD">
        <w:rPr>
          <w:rFonts w:ascii="Arial" w:hAnsi="Arial" w:cs="Arial"/>
          <w:sz w:val="18"/>
          <w:szCs w:val="18"/>
        </w:rPr>
        <w:t xml:space="preserve">Repair and paint the Wall – The board requested bids from </w:t>
      </w:r>
    </w:p>
    <w:p w:rsidR="005A52AD" w:rsidRPr="002144CD" w:rsidRDefault="005A52AD" w:rsidP="005A52AD">
      <w:pPr>
        <w:pStyle w:val="ListParagraph"/>
        <w:rPr>
          <w:rFonts w:ascii="Arial" w:hAnsi="Arial" w:cs="Arial"/>
          <w:sz w:val="18"/>
          <w:szCs w:val="18"/>
        </w:rPr>
      </w:pPr>
      <w:r w:rsidRPr="002144CD">
        <w:rPr>
          <w:rFonts w:ascii="Arial" w:hAnsi="Arial" w:cs="Arial"/>
          <w:sz w:val="18"/>
          <w:szCs w:val="18"/>
        </w:rPr>
        <w:t xml:space="preserve">Manuel Quintana, Quintana Construction, 316-993-9454; Isham Waterproofing, 316-308-8507; and Water Protection Plus, Monty Bazil 316-295-6557.  </w:t>
      </w:r>
    </w:p>
    <w:p w:rsidR="005A52AD" w:rsidRPr="002144CD" w:rsidRDefault="005A52AD" w:rsidP="005A52AD">
      <w:pPr>
        <w:pStyle w:val="ListParagraph"/>
        <w:rPr>
          <w:rFonts w:ascii="Arial" w:hAnsi="Arial" w:cs="Arial"/>
          <w:sz w:val="18"/>
          <w:szCs w:val="18"/>
        </w:rPr>
      </w:pPr>
      <w:r w:rsidRPr="002144CD">
        <w:rPr>
          <w:rFonts w:ascii="Arial" w:hAnsi="Arial" w:cs="Arial"/>
          <w:sz w:val="18"/>
          <w:szCs w:val="18"/>
        </w:rPr>
        <w:t xml:space="preserve">  </w:t>
      </w:r>
    </w:p>
    <w:p w:rsidR="005A52AD" w:rsidRPr="002144CD" w:rsidRDefault="005A52AD" w:rsidP="005A52AD">
      <w:pPr>
        <w:shd w:val="clear" w:color="auto" w:fill="FFFFFF"/>
        <w:rPr>
          <w:rFonts w:eastAsia="Times New Roman" w:cs="Arial"/>
          <w:color w:val="000000"/>
          <w:sz w:val="18"/>
          <w:szCs w:val="18"/>
        </w:rPr>
      </w:pPr>
      <w:r w:rsidRPr="002144CD">
        <w:rPr>
          <w:rFonts w:eastAsia="Times New Roman" w:cs="Arial"/>
          <w:color w:val="000000"/>
          <w:sz w:val="18"/>
          <w:szCs w:val="18"/>
        </w:rPr>
        <w:t xml:space="preserve">After review of the bids, Carolyn moved that we hire Isham Waterproofing.  Isham Waterproofing presented a bid for $14,576.45.  Howard seconded the motion.  The motion was then followed by a vote.  All board members voted yes, in favor of hiring Isham Waterproofing. The motion carried 3-0.  </w:t>
      </w:r>
    </w:p>
    <w:p w:rsidR="005A52AD" w:rsidRPr="002144CD" w:rsidRDefault="005A52AD" w:rsidP="005A52AD">
      <w:pPr>
        <w:shd w:val="clear" w:color="auto" w:fill="FFFFFF"/>
        <w:rPr>
          <w:rFonts w:eastAsia="Times New Roman" w:cs="Arial"/>
          <w:color w:val="000000"/>
          <w:sz w:val="18"/>
          <w:szCs w:val="18"/>
        </w:rPr>
      </w:pPr>
      <w:bookmarkStart w:id="0" w:name="_GoBack"/>
      <w:bookmarkEnd w:id="0"/>
    </w:p>
    <w:p w:rsidR="005A52AD" w:rsidRPr="002144CD" w:rsidRDefault="005A52AD" w:rsidP="005A52AD">
      <w:pPr>
        <w:shd w:val="clear" w:color="auto" w:fill="FFFFFF"/>
        <w:rPr>
          <w:rFonts w:eastAsia="Times New Roman" w:cs="Arial"/>
          <w:color w:val="C69200"/>
          <w:sz w:val="18"/>
          <w:szCs w:val="18"/>
        </w:rPr>
      </w:pPr>
      <w:r w:rsidRPr="002144CD">
        <w:rPr>
          <w:rFonts w:eastAsia="Times New Roman" w:cs="Arial"/>
          <w:color w:val="000000"/>
          <w:sz w:val="18"/>
          <w:szCs w:val="18"/>
        </w:rPr>
        <w:t xml:space="preserve">Howard to contact Isham and let them know we would like to proceed with the project.  </w:t>
      </w:r>
    </w:p>
    <w:p w:rsidR="005A52AD" w:rsidRPr="002144CD" w:rsidRDefault="005A52AD" w:rsidP="005A52A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5A52AD" w:rsidRPr="002144CD" w:rsidRDefault="005A52AD" w:rsidP="005A52A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5A52AD" w:rsidRPr="002144CD" w:rsidRDefault="005A52AD" w:rsidP="005A52A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5A52AD" w:rsidRPr="002144CD" w:rsidRDefault="005A52AD" w:rsidP="005A52A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5A52AD" w:rsidRPr="002144CD" w:rsidRDefault="00983EB7" w:rsidP="005A52A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w:t>
      </w:r>
      <w:r w:rsidR="005A52AD" w:rsidRPr="002144CD">
        <w:rPr>
          <w:rFonts w:eastAsia="Times New Roman" w:cs="Arial"/>
          <w:color w:val="C69200"/>
          <w:sz w:val="18"/>
          <w:szCs w:val="18"/>
        </w:rPr>
        <w:t xml:space="preserve"> were approved as printed.</w:t>
      </w:r>
      <w:r w:rsidR="005A52AD" w:rsidRPr="002144CD">
        <w:rPr>
          <w:rFonts w:eastAsia="Times New Roman" w:cs="Arial"/>
          <w:color w:val="000000"/>
          <w:sz w:val="18"/>
          <w:szCs w:val="18"/>
        </w:rPr>
        <w:t xml:space="preserve">  </w:t>
      </w:r>
    </w:p>
    <w:p w:rsidR="005A52AD" w:rsidRPr="002144CD" w:rsidRDefault="005A52AD" w:rsidP="005A52A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5A52AD" w:rsidRPr="002144CD" w:rsidRDefault="00983EB7" w:rsidP="005A52A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w:t>
      </w:r>
      <w:r w:rsidR="005A52AD" w:rsidRPr="002144CD">
        <w:rPr>
          <w:rFonts w:eastAsia="Times New Roman" w:cs="Arial"/>
          <w:color w:val="C69200"/>
          <w:sz w:val="18"/>
          <w:szCs w:val="18"/>
        </w:rPr>
        <w:t xml:space="preserve"> were approved as printed.</w:t>
      </w:r>
      <w:r w:rsidR="005A52AD" w:rsidRPr="002144CD">
        <w:rPr>
          <w:rFonts w:eastAsia="Times New Roman" w:cs="Arial"/>
          <w:color w:val="000000"/>
          <w:sz w:val="18"/>
          <w:szCs w:val="18"/>
        </w:rPr>
        <w:t xml:space="preserve">  </w:t>
      </w:r>
    </w:p>
    <w:p w:rsidR="005A52AD" w:rsidRPr="002144CD" w:rsidRDefault="005A52AD" w:rsidP="005A52AD">
      <w:pPr>
        <w:shd w:val="clear" w:color="auto" w:fill="FFFFFF"/>
        <w:rPr>
          <w:rFonts w:cs="Arial"/>
          <w:sz w:val="18"/>
          <w:szCs w:val="18"/>
        </w:rPr>
      </w:pPr>
      <w:r w:rsidRPr="002144CD">
        <w:rPr>
          <w:rFonts w:eastAsia="Times New Roman" w:cs="Arial"/>
          <w:color w:val="000000"/>
          <w:sz w:val="18"/>
          <w:szCs w:val="18"/>
        </w:rPr>
        <w:br/>
      </w:r>
      <w:r w:rsidRPr="002144CD">
        <w:rPr>
          <w:rFonts w:cs="Arial"/>
          <w:sz w:val="18"/>
          <w:szCs w:val="18"/>
        </w:rPr>
        <w:t>______________________________________________</w:t>
      </w:r>
    </w:p>
    <w:p w:rsidR="005A52AD" w:rsidRPr="002144CD" w:rsidRDefault="005A52AD" w:rsidP="005A52AD">
      <w:pPr>
        <w:rPr>
          <w:rFonts w:cs="Arial"/>
          <w:sz w:val="18"/>
          <w:szCs w:val="18"/>
        </w:rPr>
      </w:pPr>
      <w:r w:rsidRPr="002144CD">
        <w:rPr>
          <w:rFonts w:cs="Arial"/>
          <w:sz w:val="18"/>
          <w:szCs w:val="18"/>
        </w:rPr>
        <w:t>Cynthia K Portillo, Secretary</w:t>
      </w:r>
    </w:p>
    <w:p w:rsidR="00C5319B" w:rsidRPr="002144CD" w:rsidRDefault="00C5319B" w:rsidP="00E30617">
      <w:pPr>
        <w:rPr>
          <w:rFonts w:cs="Arial"/>
          <w:sz w:val="18"/>
          <w:szCs w:val="18"/>
        </w:rPr>
      </w:pPr>
    </w:p>
    <w:p w:rsidR="00C5319B" w:rsidRPr="002144CD" w:rsidRDefault="00C5319B" w:rsidP="00E30617">
      <w:pPr>
        <w:rPr>
          <w:rFonts w:cs="Arial"/>
          <w:sz w:val="18"/>
          <w:szCs w:val="18"/>
        </w:rPr>
      </w:pPr>
    </w:p>
    <w:p w:rsidR="009A2639" w:rsidRPr="002144CD" w:rsidRDefault="009A2639" w:rsidP="009A2639">
      <w:pPr>
        <w:pStyle w:val="NoSpacing"/>
        <w:rPr>
          <w:rFonts w:ascii="Arial" w:hAnsi="Arial" w:cs="Arial"/>
          <w:b/>
          <w:sz w:val="18"/>
          <w:szCs w:val="18"/>
        </w:rPr>
      </w:pPr>
      <w:r w:rsidRPr="002144CD">
        <w:rPr>
          <w:rFonts w:ascii="Arial" w:hAnsi="Arial" w:cs="Arial"/>
          <w:b/>
          <w:sz w:val="18"/>
          <w:szCs w:val="18"/>
        </w:rPr>
        <w:t xml:space="preserve">Timber Ridge HOA </w:t>
      </w:r>
    </w:p>
    <w:p w:rsidR="009A2639" w:rsidRPr="002144CD" w:rsidRDefault="009A2639" w:rsidP="009A2639">
      <w:pPr>
        <w:pStyle w:val="NoSpacing"/>
        <w:rPr>
          <w:rFonts w:ascii="Arial" w:hAnsi="Arial" w:cs="Arial"/>
          <w:b/>
          <w:sz w:val="18"/>
          <w:szCs w:val="18"/>
        </w:rPr>
      </w:pPr>
      <w:r w:rsidRPr="002144CD">
        <w:rPr>
          <w:rFonts w:ascii="Arial" w:hAnsi="Arial" w:cs="Arial"/>
          <w:b/>
          <w:sz w:val="18"/>
          <w:szCs w:val="18"/>
        </w:rPr>
        <w:t>Board Meeting</w:t>
      </w:r>
    </w:p>
    <w:p w:rsidR="009A2639" w:rsidRPr="002144CD" w:rsidRDefault="009A2639" w:rsidP="009A2639">
      <w:pPr>
        <w:pStyle w:val="NoSpacing"/>
        <w:rPr>
          <w:rFonts w:ascii="Arial" w:hAnsi="Arial" w:cs="Arial"/>
          <w:b/>
          <w:sz w:val="18"/>
          <w:szCs w:val="18"/>
        </w:rPr>
      </w:pPr>
      <w:r w:rsidRPr="002144CD">
        <w:rPr>
          <w:rFonts w:ascii="Arial" w:hAnsi="Arial" w:cs="Arial"/>
          <w:b/>
          <w:sz w:val="18"/>
          <w:szCs w:val="18"/>
        </w:rPr>
        <w:t>April 22, 2017</w:t>
      </w:r>
    </w:p>
    <w:p w:rsidR="009A2639" w:rsidRPr="002144CD" w:rsidRDefault="009A2639" w:rsidP="009A2639">
      <w:pPr>
        <w:pStyle w:val="NoSpacing"/>
        <w:rPr>
          <w:rFonts w:ascii="Arial" w:hAnsi="Arial" w:cs="Arial"/>
          <w:b/>
          <w:sz w:val="18"/>
          <w:szCs w:val="18"/>
        </w:rPr>
      </w:pPr>
    </w:p>
    <w:p w:rsidR="009A2639" w:rsidRPr="002144CD" w:rsidRDefault="009A2639" w:rsidP="009A2639">
      <w:pPr>
        <w:pStyle w:val="NoSpacing"/>
        <w:jc w:val="center"/>
        <w:rPr>
          <w:rFonts w:ascii="Arial" w:hAnsi="Arial" w:cs="Arial"/>
          <w:b/>
          <w:sz w:val="18"/>
          <w:szCs w:val="18"/>
        </w:rPr>
      </w:pPr>
    </w:p>
    <w:p w:rsidR="009A2639" w:rsidRPr="002144CD" w:rsidRDefault="009A2639" w:rsidP="009A2639">
      <w:pPr>
        <w:rPr>
          <w:rFonts w:cs="Arial"/>
          <w:sz w:val="18"/>
          <w:szCs w:val="18"/>
        </w:rPr>
      </w:pPr>
      <w:r w:rsidRPr="002144CD">
        <w:rPr>
          <w:rFonts w:cs="Arial"/>
          <w:sz w:val="18"/>
          <w:szCs w:val="18"/>
        </w:rPr>
        <w:t xml:space="preserve">The meeting was called to order at 10:34AM.  Board members Carolyn Morton, Howard McCoy, and Cynthia Portillo were present.  Tim Royse, treasurer was also present at the meeting.  Shane Isham, Isham Waterproofing, attended the meeting.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9A2639" w:rsidRPr="002144CD" w:rsidRDefault="009A2639" w:rsidP="009A2639">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9A2639" w:rsidRPr="002144CD" w:rsidRDefault="009A2639" w:rsidP="009A2639">
      <w:pPr>
        <w:rPr>
          <w:rFonts w:cs="Arial"/>
          <w:sz w:val="18"/>
          <w:szCs w:val="18"/>
        </w:rPr>
      </w:pPr>
      <w:r w:rsidRPr="002144CD">
        <w:rPr>
          <w:rFonts w:cs="Arial"/>
          <w:sz w:val="18"/>
          <w:szCs w:val="18"/>
        </w:rPr>
        <w:t xml:space="preserve">Carolyn asked if there were additions or corrections to the minutes from the last meeting.  There were none.  Prior meeting was by email 12-09-16, to review and approve the hiring of Isham Waterproofing as contractor to repair wall.  The minutes of the last meeting were approved.   </w:t>
      </w:r>
    </w:p>
    <w:p w:rsidR="009A2639" w:rsidRPr="002144CD" w:rsidRDefault="009A2639" w:rsidP="009A2639">
      <w:pPr>
        <w:rPr>
          <w:rFonts w:cs="Arial"/>
          <w:sz w:val="18"/>
          <w:szCs w:val="18"/>
        </w:rPr>
      </w:pPr>
      <w:r w:rsidRPr="002144CD">
        <w:rPr>
          <w:rFonts w:cs="Arial"/>
          <w:sz w:val="18"/>
          <w:szCs w:val="18"/>
        </w:rPr>
        <w:t xml:space="preserve">Tim Royse presented the Treasurer’s Report dated 4-1-17 thru 4-22-17 and the report was approved.  </w:t>
      </w:r>
    </w:p>
    <w:p w:rsidR="009A2639" w:rsidRPr="002144CD" w:rsidRDefault="009A2639" w:rsidP="009A2639">
      <w:pPr>
        <w:rPr>
          <w:rFonts w:cs="Arial"/>
          <w:sz w:val="18"/>
          <w:szCs w:val="18"/>
        </w:rPr>
      </w:pPr>
    </w:p>
    <w:p w:rsidR="009A2639" w:rsidRPr="002144CD" w:rsidRDefault="009A2639" w:rsidP="009A2639">
      <w:pPr>
        <w:rPr>
          <w:rFonts w:cs="Arial"/>
          <w:b/>
          <w:sz w:val="18"/>
          <w:szCs w:val="18"/>
        </w:rPr>
      </w:pPr>
      <w:r w:rsidRPr="002144CD">
        <w:rPr>
          <w:rFonts w:cs="Arial"/>
          <w:b/>
          <w:sz w:val="18"/>
          <w:szCs w:val="18"/>
        </w:rPr>
        <w:t>Old Business:</w:t>
      </w:r>
    </w:p>
    <w:p w:rsidR="009A2639" w:rsidRPr="002144CD" w:rsidRDefault="009A2639" w:rsidP="009A2639">
      <w:pPr>
        <w:rPr>
          <w:rFonts w:cs="Arial"/>
          <w:sz w:val="18"/>
          <w:szCs w:val="18"/>
        </w:rPr>
      </w:pPr>
    </w:p>
    <w:p w:rsidR="009A2639" w:rsidRPr="002144CD" w:rsidRDefault="009A2639" w:rsidP="009A2639">
      <w:pPr>
        <w:pStyle w:val="ListParagraph"/>
        <w:numPr>
          <w:ilvl w:val="0"/>
          <w:numId w:val="3"/>
        </w:numPr>
        <w:rPr>
          <w:rFonts w:ascii="Arial" w:hAnsi="Arial" w:cs="Arial"/>
          <w:sz w:val="18"/>
          <w:szCs w:val="18"/>
        </w:rPr>
      </w:pPr>
      <w:r w:rsidRPr="002144CD">
        <w:rPr>
          <w:rFonts w:ascii="Arial" w:hAnsi="Arial" w:cs="Arial"/>
          <w:sz w:val="18"/>
          <w:szCs w:val="18"/>
        </w:rPr>
        <w:t xml:space="preserve">Past due Dues – There are now nine liens filed and completed.         </w:t>
      </w:r>
    </w:p>
    <w:p w:rsidR="009A2639" w:rsidRPr="002144CD" w:rsidRDefault="009A2639" w:rsidP="009A2639">
      <w:pPr>
        <w:pStyle w:val="ListParagraph"/>
        <w:numPr>
          <w:ilvl w:val="0"/>
          <w:numId w:val="3"/>
        </w:numPr>
        <w:rPr>
          <w:rFonts w:ascii="Arial" w:hAnsi="Arial" w:cs="Arial"/>
          <w:sz w:val="18"/>
          <w:szCs w:val="18"/>
        </w:rPr>
      </w:pPr>
      <w:r w:rsidRPr="002144CD">
        <w:rPr>
          <w:rFonts w:ascii="Arial" w:hAnsi="Arial" w:cs="Arial"/>
          <w:sz w:val="18"/>
          <w:szCs w:val="18"/>
        </w:rPr>
        <w:t xml:space="preserve">Repair and paint the Wall –Discussed with Shane Ishum on contracting for the wall repairs.  He is ready to move forward when we are.  Hopefully by end of May 2017.  Shane requested to have let the homeowners affected know that he and his crew will be accessing the both sides of the wall and the total job may take about two weeks.  Ishum Waterproofing 316-308-8507.  Cynthia will write each of the homeowners affected to let them know about the </w:t>
      </w:r>
      <w:r w:rsidRPr="002144CD">
        <w:rPr>
          <w:rFonts w:ascii="Arial" w:hAnsi="Arial" w:cs="Arial"/>
          <w:sz w:val="18"/>
          <w:szCs w:val="18"/>
        </w:rPr>
        <w:lastRenderedPageBreak/>
        <w:t>project of cleaning and painting the wall.  Cynthia will also contact the homeowners awhile after the letters have been mailed to see if they have any questions.</w:t>
      </w:r>
    </w:p>
    <w:p w:rsidR="009A2639" w:rsidRPr="002144CD" w:rsidRDefault="009A2639" w:rsidP="009A2639">
      <w:pPr>
        <w:pStyle w:val="ListParagraph"/>
        <w:numPr>
          <w:ilvl w:val="0"/>
          <w:numId w:val="4"/>
        </w:numPr>
        <w:rPr>
          <w:rFonts w:ascii="Arial" w:hAnsi="Arial" w:cs="Arial"/>
          <w:b/>
          <w:sz w:val="18"/>
          <w:szCs w:val="18"/>
        </w:rPr>
      </w:pPr>
      <w:r w:rsidRPr="002144CD">
        <w:rPr>
          <w:rFonts w:ascii="Arial" w:hAnsi="Arial" w:cs="Arial"/>
          <w:sz w:val="18"/>
          <w:szCs w:val="18"/>
        </w:rPr>
        <w:t xml:space="preserve">Trim all trees in commons – Howard met with Randy. Some trees have already been trimmed and will continue to trim as needed.   </w:t>
      </w:r>
    </w:p>
    <w:p w:rsidR="009A2639" w:rsidRPr="002144CD" w:rsidRDefault="009A2639" w:rsidP="009A2639">
      <w:pPr>
        <w:pStyle w:val="ListParagraph"/>
        <w:numPr>
          <w:ilvl w:val="0"/>
          <w:numId w:val="4"/>
        </w:numPr>
        <w:rPr>
          <w:rFonts w:ascii="Arial" w:hAnsi="Arial" w:cs="Arial"/>
          <w:b/>
          <w:sz w:val="18"/>
          <w:szCs w:val="18"/>
        </w:rPr>
      </w:pPr>
      <w:r w:rsidRPr="002144CD">
        <w:rPr>
          <w:rFonts w:ascii="Arial" w:hAnsi="Arial" w:cs="Arial"/>
          <w:sz w:val="18"/>
          <w:szCs w:val="18"/>
        </w:rPr>
        <w:t xml:space="preserve">2022 Parkdale – Buck Cates – has extended building into common areas.  Approximately extended 12-15 feet into commons area.  There are bushes and an arbor.  He does keep the area clean.  </w:t>
      </w:r>
    </w:p>
    <w:p w:rsidR="009A2639" w:rsidRPr="002144CD" w:rsidRDefault="009A2639" w:rsidP="009A2639">
      <w:pPr>
        <w:pStyle w:val="ListParagraph"/>
        <w:numPr>
          <w:ilvl w:val="0"/>
          <w:numId w:val="4"/>
        </w:numPr>
        <w:rPr>
          <w:rFonts w:ascii="Arial" w:hAnsi="Arial" w:cs="Arial"/>
          <w:b/>
          <w:sz w:val="18"/>
          <w:szCs w:val="18"/>
        </w:rPr>
      </w:pPr>
      <w:r w:rsidRPr="002144CD">
        <w:rPr>
          <w:rFonts w:ascii="Arial" w:hAnsi="Arial" w:cs="Arial"/>
          <w:sz w:val="18"/>
          <w:szCs w:val="18"/>
        </w:rPr>
        <w:t>11001 Westport—Trailer parked in drive and there is a hole in the front of the driveway where it looks like concrete will eventually be poured to repair driveway.  A letter was sent 10-25-16.  Cynthia to send 2</w:t>
      </w:r>
      <w:r w:rsidRPr="002144CD">
        <w:rPr>
          <w:rFonts w:ascii="Arial" w:hAnsi="Arial" w:cs="Arial"/>
          <w:sz w:val="18"/>
          <w:szCs w:val="18"/>
          <w:vertAlign w:val="superscript"/>
        </w:rPr>
        <w:t>nd</w:t>
      </w:r>
      <w:r w:rsidRPr="002144CD">
        <w:rPr>
          <w:rFonts w:ascii="Arial" w:hAnsi="Arial" w:cs="Arial"/>
          <w:sz w:val="18"/>
          <w:szCs w:val="18"/>
        </w:rPr>
        <w:t xml:space="preserve"> letter to ask homeowner to remove trailer and fill in the hole.  </w:t>
      </w:r>
    </w:p>
    <w:p w:rsidR="009A2639" w:rsidRPr="002144CD" w:rsidRDefault="009A2639" w:rsidP="009A2639">
      <w:pPr>
        <w:pStyle w:val="ListParagraph"/>
        <w:numPr>
          <w:ilvl w:val="0"/>
          <w:numId w:val="4"/>
        </w:numPr>
        <w:rPr>
          <w:rFonts w:ascii="Arial" w:hAnsi="Arial" w:cs="Arial"/>
          <w:b/>
          <w:sz w:val="18"/>
          <w:szCs w:val="18"/>
        </w:rPr>
      </w:pPr>
      <w:r w:rsidRPr="002144CD">
        <w:rPr>
          <w:rFonts w:ascii="Arial" w:hAnsi="Arial" w:cs="Arial"/>
          <w:sz w:val="18"/>
          <w:szCs w:val="18"/>
        </w:rPr>
        <w:t>Tim,</w:t>
      </w:r>
      <w:r w:rsidRPr="002144CD">
        <w:rPr>
          <w:rFonts w:ascii="Arial" w:hAnsi="Arial" w:cs="Arial"/>
          <w:b/>
          <w:sz w:val="18"/>
          <w:szCs w:val="18"/>
        </w:rPr>
        <w:t xml:space="preserve"> </w:t>
      </w:r>
      <w:r w:rsidRPr="002144CD">
        <w:rPr>
          <w:rFonts w:ascii="Arial" w:hAnsi="Arial" w:cs="Arial"/>
          <w:sz w:val="18"/>
          <w:szCs w:val="18"/>
        </w:rPr>
        <w:t xml:space="preserve">treasurer has a new process where he will send a letter to new homeowners when they buy a house in the subdivision.   Welcoming them to the association and giving out our website and contact information.  </w:t>
      </w:r>
    </w:p>
    <w:p w:rsidR="009A2639" w:rsidRPr="002144CD" w:rsidRDefault="009A2639" w:rsidP="009A2639">
      <w:pPr>
        <w:pStyle w:val="ListParagraph"/>
        <w:numPr>
          <w:ilvl w:val="0"/>
          <w:numId w:val="4"/>
        </w:numPr>
        <w:rPr>
          <w:rFonts w:ascii="Arial" w:hAnsi="Arial" w:cs="Arial"/>
          <w:b/>
          <w:sz w:val="18"/>
          <w:szCs w:val="18"/>
        </w:rPr>
      </w:pPr>
      <w:r w:rsidRPr="002144CD">
        <w:rPr>
          <w:rFonts w:ascii="Arial" w:hAnsi="Arial" w:cs="Arial"/>
          <w:sz w:val="18"/>
          <w:szCs w:val="18"/>
        </w:rPr>
        <w:t>2010 N Rutgers-home is in foreclosure. Owe $1913.20 in back dues as of 10-22-16. No change.</w:t>
      </w:r>
    </w:p>
    <w:p w:rsidR="009A2639" w:rsidRPr="002144CD" w:rsidRDefault="009A2639" w:rsidP="009A2639">
      <w:pPr>
        <w:pStyle w:val="ListParagraph"/>
        <w:rPr>
          <w:rFonts w:ascii="Arial" w:hAnsi="Arial" w:cs="Arial"/>
          <w:b/>
          <w:sz w:val="18"/>
          <w:szCs w:val="18"/>
        </w:rPr>
      </w:pPr>
    </w:p>
    <w:p w:rsidR="009A2639" w:rsidRPr="002144CD" w:rsidRDefault="009A2639" w:rsidP="009A2639">
      <w:pPr>
        <w:rPr>
          <w:rFonts w:cs="Arial"/>
          <w:b/>
          <w:sz w:val="18"/>
          <w:szCs w:val="18"/>
        </w:rPr>
      </w:pPr>
    </w:p>
    <w:p w:rsidR="009A2639" w:rsidRPr="002144CD" w:rsidRDefault="009A2639" w:rsidP="009A2639">
      <w:pPr>
        <w:rPr>
          <w:rFonts w:cs="Arial"/>
          <w:b/>
          <w:sz w:val="18"/>
          <w:szCs w:val="18"/>
        </w:rPr>
      </w:pPr>
      <w:r w:rsidRPr="002144CD">
        <w:rPr>
          <w:rFonts w:cs="Arial"/>
          <w:b/>
          <w:sz w:val="18"/>
          <w:szCs w:val="18"/>
        </w:rPr>
        <w:t>New Business:</w:t>
      </w:r>
    </w:p>
    <w:p w:rsidR="009A2639" w:rsidRPr="002144CD" w:rsidRDefault="009A2639" w:rsidP="009A2639">
      <w:pPr>
        <w:rPr>
          <w:rFonts w:cs="Arial"/>
          <w:b/>
          <w:sz w:val="18"/>
          <w:szCs w:val="18"/>
        </w:rPr>
      </w:pPr>
    </w:p>
    <w:p w:rsidR="009A2639" w:rsidRPr="002144CD" w:rsidRDefault="009A2639" w:rsidP="009A2639">
      <w:pPr>
        <w:pStyle w:val="ListParagraph"/>
        <w:numPr>
          <w:ilvl w:val="0"/>
          <w:numId w:val="7"/>
        </w:numPr>
        <w:rPr>
          <w:rFonts w:ascii="Arial" w:hAnsi="Arial" w:cs="Arial"/>
          <w:sz w:val="18"/>
          <w:szCs w:val="18"/>
        </w:rPr>
      </w:pPr>
      <w:r w:rsidRPr="002144CD">
        <w:rPr>
          <w:rFonts w:ascii="Arial" w:hAnsi="Arial" w:cs="Arial"/>
          <w:sz w:val="18"/>
          <w:szCs w:val="18"/>
        </w:rPr>
        <w:t xml:space="preserve">Election of officers-Howard motioned that each officer remain in the same position on the board, for the coming year.  Carolyn as President, Howard Vice-president and Cynthia as Secretary.  Cynthia seconded the motion. Motion carried.  </w:t>
      </w:r>
    </w:p>
    <w:p w:rsidR="009A2639" w:rsidRPr="002144CD" w:rsidRDefault="009A2639" w:rsidP="009A2639">
      <w:pPr>
        <w:rPr>
          <w:rFonts w:cs="Arial"/>
          <w:sz w:val="18"/>
          <w:szCs w:val="18"/>
        </w:rPr>
      </w:pPr>
    </w:p>
    <w:p w:rsidR="009A2639" w:rsidRDefault="009A2639" w:rsidP="009A2639">
      <w:pPr>
        <w:rPr>
          <w:rFonts w:cs="Arial"/>
          <w:b/>
          <w:sz w:val="18"/>
          <w:szCs w:val="18"/>
        </w:rPr>
      </w:pPr>
      <w:r w:rsidRPr="002144CD">
        <w:rPr>
          <w:rFonts w:cs="Arial"/>
          <w:b/>
          <w:sz w:val="18"/>
          <w:szCs w:val="18"/>
        </w:rPr>
        <w:t xml:space="preserve">Homeowner Concerns: </w:t>
      </w:r>
    </w:p>
    <w:p w:rsidR="00983EB7" w:rsidRPr="002144CD" w:rsidRDefault="00983EB7" w:rsidP="009A2639">
      <w:pPr>
        <w:rPr>
          <w:rFonts w:cs="Arial"/>
          <w:b/>
          <w:sz w:val="18"/>
          <w:szCs w:val="18"/>
        </w:rPr>
      </w:pPr>
    </w:p>
    <w:p w:rsidR="009A2639" w:rsidRPr="002144CD" w:rsidRDefault="009A2639" w:rsidP="009A2639">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Light on the flag pole-Howard stated that the light shining up to the flag is not strong enough to reach the Flag.  According to the flag rules and regulations the light needs to hit the flag.  Board will look into repairs needed.  </w:t>
      </w:r>
    </w:p>
    <w:p w:rsidR="009A2639" w:rsidRPr="002144CD" w:rsidRDefault="009A2639" w:rsidP="009A2639">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2018 N Parkdale Ct-two German shepherds have been dropping waste in the commons area and homeowner has not picked it up.  Cynthia to send letter.</w:t>
      </w:r>
    </w:p>
    <w:p w:rsidR="009A2639" w:rsidRPr="002144CD" w:rsidRDefault="009A2639" w:rsidP="009A2639">
      <w:pPr>
        <w:rPr>
          <w:rFonts w:cs="Arial"/>
          <w:sz w:val="18"/>
          <w:szCs w:val="18"/>
        </w:rPr>
      </w:pPr>
      <w:r w:rsidRPr="002144CD">
        <w:rPr>
          <w:rFonts w:cs="Arial"/>
          <w:sz w:val="18"/>
          <w:szCs w:val="18"/>
        </w:rPr>
        <w:t>With no further business, the meeting adjourned at 11:08 AM.</w:t>
      </w:r>
    </w:p>
    <w:p w:rsidR="002144CD" w:rsidRPr="002144CD" w:rsidRDefault="002144CD" w:rsidP="009A2639">
      <w:pPr>
        <w:rPr>
          <w:rFonts w:cs="Arial"/>
          <w:sz w:val="18"/>
          <w:szCs w:val="18"/>
        </w:rPr>
      </w:pPr>
    </w:p>
    <w:p w:rsidR="009A2639" w:rsidRPr="002144CD" w:rsidRDefault="009A2639" w:rsidP="009A2639">
      <w:pPr>
        <w:rPr>
          <w:rFonts w:cs="Arial"/>
          <w:sz w:val="18"/>
          <w:szCs w:val="18"/>
        </w:rPr>
      </w:pPr>
      <w:r w:rsidRPr="002144CD">
        <w:rPr>
          <w:rFonts w:cs="Arial"/>
          <w:sz w:val="18"/>
          <w:szCs w:val="18"/>
        </w:rPr>
        <w:t>______________________________________________</w:t>
      </w:r>
    </w:p>
    <w:p w:rsidR="009A2639" w:rsidRPr="002144CD" w:rsidRDefault="009A2639" w:rsidP="009A2639">
      <w:pPr>
        <w:rPr>
          <w:rFonts w:cs="Arial"/>
          <w:sz w:val="18"/>
          <w:szCs w:val="18"/>
        </w:rPr>
      </w:pPr>
      <w:r w:rsidRPr="002144CD">
        <w:rPr>
          <w:rFonts w:cs="Arial"/>
          <w:sz w:val="18"/>
          <w:szCs w:val="18"/>
        </w:rPr>
        <w:t>Cynthia K Portillo, Secretary</w:t>
      </w:r>
    </w:p>
    <w:p w:rsidR="009A2639" w:rsidRPr="002144CD" w:rsidRDefault="009A2639" w:rsidP="009A2639">
      <w:pPr>
        <w:rPr>
          <w:rFonts w:cs="Arial"/>
          <w:sz w:val="18"/>
          <w:szCs w:val="18"/>
        </w:rPr>
      </w:pPr>
    </w:p>
    <w:p w:rsidR="009A2639" w:rsidRPr="002144CD" w:rsidRDefault="009A2639" w:rsidP="009A2639">
      <w:pPr>
        <w:rPr>
          <w:rFonts w:cs="Arial"/>
          <w:sz w:val="18"/>
          <w:szCs w:val="18"/>
        </w:rPr>
      </w:pPr>
    </w:p>
    <w:p w:rsidR="002144CD" w:rsidRPr="002144CD" w:rsidRDefault="002144CD" w:rsidP="002144CD">
      <w:pPr>
        <w:pStyle w:val="NoSpacing"/>
        <w:jc w:val="center"/>
        <w:rPr>
          <w:rFonts w:ascii="Arial" w:hAnsi="Arial" w:cs="Arial"/>
          <w:b/>
          <w:sz w:val="18"/>
          <w:szCs w:val="18"/>
        </w:rPr>
      </w:pPr>
      <w:r w:rsidRPr="002144CD">
        <w:rPr>
          <w:rFonts w:ascii="Arial" w:hAnsi="Arial" w:cs="Arial"/>
          <w:b/>
          <w:sz w:val="18"/>
          <w:szCs w:val="18"/>
        </w:rPr>
        <w:t xml:space="preserve">Timber Ridge HOA </w:t>
      </w:r>
    </w:p>
    <w:p w:rsidR="002144CD" w:rsidRPr="002144CD" w:rsidRDefault="002144CD" w:rsidP="002144CD">
      <w:pPr>
        <w:pStyle w:val="NoSpacing"/>
        <w:jc w:val="center"/>
        <w:rPr>
          <w:rFonts w:ascii="Arial" w:hAnsi="Arial" w:cs="Arial"/>
          <w:b/>
          <w:sz w:val="18"/>
          <w:szCs w:val="18"/>
        </w:rPr>
      </w:pPr>
      <w:r w:rsidRPr="002144CD">
        <w:rPr>
          <w:rFonts w:ascii="Arial" w:hAnsi="Arial" w:cs="Arial"/>
          <w:b/>
          <w:sz w:val="18"/>
          <w:szCs w:val="18"/>
        </w:rPr>
        <w:t>Board Meeting</w:t>
      </w:r>
    </w:p>
    <w:p w:rsidR="002144CD" w:rsidRPr="002144CD" w:rsidRDefault="002144CD" w:rsidP="002144CD">
      <w:pPr>
        <w:pStyle w:val="NoSpacing"/>
        <w:jc w:val="center"/>
        <w:rPr>
          <w:rFonts w:ascii="Arial" w:hAnsi="Arial" w:cs="Arial"/>
          <w:b/>
          <w:sz w:val="18"/>
          <w:szCs w:val="18"/>
        </w:rPr>
      </w:pPr>
      <w:r w:rsidRPr="002144CD">
        <w:rPr>
          <w:rFonts w:ascii="Arial" w:hAnsi="Arial" w:cs="Arial"/>
          <w:b/>
          <w:sz w:val="18"/>
          <w:szCs w:val="18"/>
        </w:rPr>
        <w:t>October 14, 2017</w:t>
      </w:r>
    </w:p>
    <w:p w:rsidR="002144CD" w:rsidRPr="002144CD" w:rsidRDefault="002144CD" w:rsidP="002144CD">
      <w:pPr>
        <w:pStyle w:val="NoSpacing"/>
        <w:jc w:val="center"/>
        <w:rPr>
          <w:rFonts w:ascii="Arial" w:hAnsi="Arial" w:cs="Arial"/>
          <w:b/>
          <w:sz w:val="18"/>
          <w:szCs w:val="18"/>
        </w:rPr>
      </w:pPr>
    </w:p>
    <w:p w:rsidR="002144CD" w:rsidRPr="002144CD" w:rsidRDefault="002144CD" w:rsidP="002144CD">
      <w:pPr>
        <w:pStyle w:val="NoSpacing"/>
        <w:jc w:val="center"/>
        <w:rPr>
          <w:rFonts w:ascii="Arial" w:hAnsi="Arial" w:cs="Arial"/>
          <w:b/>
          <w:sz w:val="18"/>
          <w:szCs w:val="18"/>
        </w:rPr>
      </w:pPr>
    </w:p>
    <w:p w:rsidR="002144CD" w:rsidRPr="002144CD" w:rsidRDefault="002144CD" w:rsidP="002144CD">
      <w:pPr>
        <w:rPr>
          <w:rFonts w:cs="Arial"/>
          <w:sz w:val="18"/>
          <w:szCs w:val="18"/>
        </w:rPr>
      </w:pPr>
      <w:r w:rsidRPr="002144CD">
        <w:rPr>
          <w:rFonts w:cs="Arial"/>
          <w:sz w:val="18"/>
          <w:szCs w:val="18"/>
        </w:rPr>
        <w:t xml:space="preserve">The meeting was called to order at 10:00AM.  Board members Carolyn Morton, Howard McCoy, and Cynthia Portillo were present.  Tim Royse, treasurer was also present at the meeting.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br/>
        <w:t xml:space="preserve">Carolyn asked if there were additions or corrections to the minutes.  There were none.  The </w:t>
      </w:r>
    </w:p>
    <w:p w:rsidR="002144CD" w:rsidRPr="002144CD" w:rsidRDefault="002144CD" w:rsidP="002144CD">
      <w:pPr>
        <w:shd w:val="clear" w:color="auto" w:fill="FFFFFF"/>
        <w:spacing w:line="0" w:lineRule="auto"/>
        <w:rPr>
          <w:rFonts w:eastAsia="Times New Roman" w:cs="Arial"/>
          <w:color w:val="C69200"/>
          <w:sz w:val="18"/>
          <w:szCs w:val="18"/>
        </w:rPr>
      </w:pPr>
      <w:r w:rsidRPr="002144CD">
        <w:rPr>
          <w:rFonts w:eastAsia="Times New Roman" w:cs="Arial"/>
          <w:color w:val="C69200"/>
          <w:sz w:val="18"/>
          <w:szCs w:val="18"/>
        </w:rPr>
        <w:t>Minutes were approved as printed.</w:t>
      </w:r>
      <w:r w:rsidRPr="002144CD">
        <w:rPr>
          <w:rFonts w:eastAsia="Times New Roman" w:cs="Arial"/>
          <w:color w:val="000000"/>
          <w:sz w:val="18"/>
          <w:szCs w:val="18"/>
        </w:rPr>
        <w:t xml:space="preserve">  </w:t>
      </w:r>
    </w:p>
    <w:p w:rsidR="002144CD" w:rsidRPr="002144CD" w:rsidRDefault="002144CD" w:rsidP="002144CD">
      <w:pPr>
        <w:rPr>
          <w:rFonts w:cs="Arial"/>
          <w:sz w:val="18"/>
          <w:szCs w:val="18"/>
        </w:rPr>
      </w:pPr>
      <w:r w:rsidRPr="002144CD">
        <w:rPr>
          <w:rFonts w:cs="Arial"/>
          <w:sz w:val="18"/>
          <w:szCs w:val="18"/>
        </w:rPr>
        <w:t xml:space="preserve">Carolyn asked if there were additions or corrections to the minutes from the last meeting.  There were none.  Carolyn moved that the minutes of the last meeting be approved, Howard seconded.  Minutes approved.     </w:t>
      </w:r>
    </w:p>
    <w:p w:rsidR="002144CD" w:rsidRPr="002144CD" w:rsidRDefault="002144CD" w:rsidP="002144CD">
      <w:pPr>
        <w:rPr>
          <w:rFonts w:cs="Arial"/>
          <w:sz w:val="18"/>
          <w:szCs w:val="18"/>
        </w:rPr>
      </w:pPr>
      <w:r w:rsidRPr="002144CD">
        <w:rPr>
          <w:rFonts w:cs="Arial"/>
          <w:sz w:val="18"/>
          <w:szCs w:val="18"/>
        </w:rPr>
        <w:t xml:space="preserve">Tim Royse presented the Treasurer’s Report dated 10-1-17 thru 10-14-17 and the report was approved.  </w:t>
      </w:r>
    </w:p>
    <w:p w:rsidR="002144CD" w:rsidRPr="002144CD" w:rsidRDefault="002144CD" w:rsidP="002144CD">
      <w:pPr>
        <w:rPr>
          <w:rFonts w:cs="Arial"/>
          <w:sz w:val="18"/>
          <w:szCs w:val="18"/>
        </w:rPr>
      </w:pPr>
    </w:p>
    <w:p w:rsidR="002144CD" w:rsidRPr="002144CD" w:rsidRDefault="002144CD" w:rsidP="002144CD">
      <w:pPr>
        <w:rPr>
          <w:rFonts w:cs="Arial"/>
          <w:b/>
          <w:sz w:val="18"/>
          <w:szCs w:val="18"/>
        </w:rPr>
      </w:pPr>
      <w:r w:rsidRPr="002144CD">
        <w:rPr>
          <w:rFonts w:cs="Arial"/>
          <w:b/>
          <w:sz w:val="18"/>
          <w:szCs w:val="18"/>
        </w:rPr>
        <w:lastRenderedPageBreak/>
        <w:t>Old Business:</w:t>
      </w:r>
    </w:p>
    <w:p w:rsidR="002144CD" w:rsidRPr="002144CD" w:rsidRDefault="002144CD" w:rsidP="002144CD">
      <w:pPr>
        <w:rPr>
          <w:rFonts w:cs="Arial"/>
          <w:sz w:val="18"/>
          <w:szCs w:val="18"/>
        </w:rPr>
      </w:pPr>
    </w:p>
    <w:p w:rsidR="002144CD" w:rsidRPr="002144CD" w:rsidRDefault="002144CD" w:rsidP="002144CD">
      <w:pPr>
        <w:pStyle w:val="ListParagraph"/>
        <w:numPr>
          <w:ilvl w:val="0"/>
          <w:numId w:val="3"/>
        </w:numPr>
        <w:rPr>
          <w:rFonts w:ascii="Arial" w:hAnsi="Arial" w:cs="Arial"/>
          <w:sz w:val="18"/>
          <w:szCs w:val="18"/>
        </w:rPr>
      </w:pPr>
      <w:r w:rsidRPr="002144CD">
        <w:rPr>
          <w:rFonts w:ascii="Arial" w:hAnsi="Arial" w:cs="Arial"/>
          <w:sz w:val="18"/>
          <w:szCs w:val="18"/>
        </w:rPr>
        <w:t xml:space="preserve">Past due Dues – There are 16 dues outstanding.  Tim will send a third and final letter on 12/1/17.  The letter states that if dues still not paid by 12/31/17, then a lien will be filed, at the expense of the homeowner, on their home.           </w:t>
      </w:r>
    </w:p>
    <w:p w:rsidR="002144CD" w:rsidRPr="002144CD" w:rsidRDefault="002144CD" w:rsidP="002144CD">
      <w:pPr>
        <w:pStyle w:val="ListParagraph"/>
        <w:numPr>
          <w:ilvl w:val="0"/>
          <w:numId w:val="3"/>
        </w:numPr>
        <w:rPr>
          <w:rFonts w:ascii="Arial" w:hAnsi="Arial" w:cs="Arial"/>
          <w:sz w:val="18"/>
          <w:szCs w:val="18"/>
        </w:rPr>
      </w:pPr>
      <w:r w:rsidRPr="002144CD">
        <w:rPr>
          <w:rFonts w:ascii="Arial" w:hAnsi="Arial" w:cs="Arial"/>
          <w:sz w:val="18"/>
          <w:szCs w:val="18"/>
        </w:rPr>
        <w:t xml:space="preserve">Repair and paint the Wall –All repairs and paint completed the board paid off Shane Ishum of Ishum Waterproofing for the wall repairs and paint.  Shane did a good job. </w:t>
      </w:r>
    </w:p>
    <w:p w:rsidR="002144CD" w:rsidRPr="002144CD" w:rsidRDefault="002144CD" w:rsidP="002144CD">
      <w:pPr>
        <w:pStyle w:val="ListParagraph"/>
        <w:numPr>
          <w:ilvl w:val="0"/>
          <w:numId w:val="4"/>
        </w:numPr>
        <w:rPr>
          <w:rFonts w:ascii="Arial" w:hAnsi="Arial" w:cs="Arial"/>
          <w:b/>
          <w:sz w:val="18"/>
          <w:szCs w:val="18"/>
        </w:rPr>
      </w:pPr>
      <w:r w:rsidRPr="002144CD">
        <w:rPr>
          <w:rFonts w:ascii="Arial" w:hAnsi="Arial" w:cs="Arial"/>
          <w:sz w:val="18"/>
          <w:szCs w:val="18"/>
        </w:rPr>
        <w:t xml:space="preserve">Trim all trees in commons – Howard working with Randy. Some trees have already been trimmed and will continue to trim as needed.    </w:t>
      </w:r>
    </w:p>
    <w:p w:rsidR="002144CD" w:rsidRPr="002144CD" w:rsidRDefault="002144CD" w:rsidP="002144CD">
      <w:pPr>
        <w:pStyle w:val="ListParagraph"/>
        <w:numPr>
          <w:ilvl w:val="0"/>
          <w:numId w:val="4"/>
        </w:numPr>
        <w:rPr>
          <w:rFonts w:ascii="Arial" w:hAnsi="Arial" w:cs="Arial"/>
          <w:b/>
          <w:sz w:val="18"/>
          <w:szCs w:val="18"/>
        </w:rPr>
      </w:pPr>
      <w:r w:rsidRPr="002144CD">
        <w:rPr>
          <w:rFonts w:ascii="Arial" w:hAnsi="Arial" w:cs="Arial"/>
          <w:sz w:val="18"/>
          <w:szCs w:val="18"/>
        </w:rPr>
        <w:t>11001 Westport—Trailer parked in drive and there is a hole in the front of the driveway where it looks like concrete will eventually be poured to repair driveway.  A letter was sent 10-25-16.  Cynthia sent a 2</w:t>
      </w:r>
      <w:r w:rsidRPr="002144CD">
        <w:rPr>
          <w:rFonts w:ascii="Arial" w:hAnsi="Arial" w:cs="Arial"/>
          <w:sz w:val="18"/>
          <w:szCs w:val="18"/>
          <w:vertAlign w:val="superscript"/>
        </w:rPr>
        <w:t>nd</w:t>
      </w:r>
      <w:r w:rsidRPr="002144CD">
        <w:rPr>
          <w:rFonts w:ascii="Arial" w:hAnsi="Arial" w:cs="Arial"/>
          <w:sz w:val="18"/>
          <w:szCs w:val="18"/>
        </w:rPr>
        <w:t xml:space="preserve"> letter to ask homeowner to remove trailer and fill in the hole.  The hole was repaired, filled in with concrete.  The trailer is still on driveway.  Howard turned this in to OCI-City of Wichita.   </w:t>
      </w:r>
    </w:p>
    <w:p w:rsidR="002144CD" w:rsidRPr="002144CD" w:rsidRDefault="002144CD" w:rsidP="002144CD">
      <w:pPr>
        <w:rPr>
          <w:rFonts w:cs="Arial"/>
          <w:b/>
          <w:sz w:val="18"/>
          <w:szCs w:val="18"/>
        </w:rPr>
      </w:pPr>
    </w:p>
    <w:p w:rsidR="002144CD" w:rsidRPr="002144CD" w:rsidRDefault="002144CD" w:rsidP="002144CD">
      <w:pPr>
        <w:rPr>
          <w:rFonts w:cs="Arial"/>
          <w:b/>
          <w:sz w:val="18"/>
          <w:szCs w:val="18"/>
        </w:rPr>
      </w:pPr>
      <w:r w:rsidRPr="002144CD">
        <w:rPr>
          <w:rFonts w:cs="Arial"/>
          <w:b/>
          <w:sz w:val="18"/>
          <w:szCs w:val="18"/>
        </w:rPr>
        <w:t>New Business:</w:t>
      </w:r>
    </w:p>
    <w:p w:rsidR="002144CD" w:rsidRPr="002144CD" w:rsidRDefault="002144CD" w:rsidP="002144CD">
      <w:pPr>
        <w:rPr>
          <w:rFonts w:cs="Arial"/>
          <w:b/>
          <w:sz w:val="18"/>
          <w:szCs w:val="18"/>
        </w:rPr>
      </w:pPr>
    </w:p>
    <w:p w:rsidR="002144CD" w:rsidRPr="002144CD" w:rsidRDefault="002144CD" w:rsidP="002144CD">
      <w:pPr>
        <w:pStyle w:val="ListParagraph"/>
        <w:numPr>
          <w:ilvl w:val="0"/>
          <w:numId w:val="7"/>
        </w:numPr>
        <w:rPr>
          <w:rFonts w:ascii="Arial" w:hAnsi="Arial" w:cs="Arial"/>
          <w:sz w:val="18"/>
          <w:szCs w:val="18"/>
        </w:rPr>
      </w:pPr>
      <w:r w:rsidRPr="002144CD">
        <w:rPr>
          <w:rFonts w:ascii="Arial" w:hAnsi="Arial" w:cs="Arial"/>
          <w:sz w:val="18"/>
          <w:szCs w:val="18"/>
        </w:rPr>
        <w:t xml:space="preserve">Budget for 2018-There will be no increase in dues for 2018.  Tim, treasure, requested an additional fee of $25, for his work to send invoices to homeowners for HOA dues.  Homeowners have requested a separate invoice, apart from the post card reminders.  The board has agreed to send a separate invoice for the annual dues.  Howard motioned that the budget be approved, Cynthia seconded the motion.  Motion carried.   </w:t>
      </w:r>
    </w:p>
    <w:p w:rsidR="002144CD" w:rsidRPr="002144CD" w:rsidRDefault="002144CD" w:rsidP="002144CD">
      <w:pPr>
        <w:pStyle w:val="ListParagraph"/>
        <w:numPr>
          <w:ilvl w:val="0"/>
          <w:numId w:val="7"/>
        </w:numPr>
        <w:rPr>
          <w:rFonts w:ascii="Arial" w:hAnsi="Arial" w:cs="Arial"/>
          <w:sz w:val="18"/>
          <w:szCs w:val="18"/>
        </w:rPr>
      </w:pPr>
      <w:r w:rsidRPr="002144CD">
        <w:rPr>
          <w:rFonts w:ascii="Arial" w:hAnsi="Arial" w:cs="Arial"/>
          <w:sz w:val="18"/>
          <w:szCs w:val="18"/>
        </w:rPr>
        <w:t xml:space="preserve">Invoicing for annual dues- Tim, treasure, to send invoices to homeowners for HOA dues.  Homeowners have requested a separate invoice, apart from the post card reminders.  The board has agreed to send a separate invoice for the annual dues.  Howard motioned that we send invoices, Cynthia seconded the motion.  Motion carried.   </w:t>
      </w:r>
    </w:p>
    <w:p w:rsidR="002144CD" w:rsidRPr="002144CD" w:rsidRDefault="002144CD" w:rsidP="002144CD">
      <w:pPr>
        <w:pStyle w:val="ListParagraph"/>
        <w:numPr>
          <w:ilvl w:val="0"/>
          <w:numId w:val="7"/>
        </w:numPr>
        <w:rPr>
          <w:rFonts w:ascii="Arial" w:hAnsi="Arial" w:cs="Arial"/>
          <w:sz w:val="18"/>
          <w:szCs w:val="18"/>
        </w:rPr>
      </w:pPr>
      <w:r w:rsidRPr="002144CD">
        <w:rPr>
          <w:rFonts w:ascii="Arial" w:hAnsi="Arial" w:cs="Arial"/>
          <w:sz w:val="18"/>
          <w:szCs w:val="18"/>
        </w:rPr>
        <w:t xml:space="preserve">Lights at Prescott &amp; Parkdale-The lights at the entrance of the subdivision were on during daytime hours and the electrical boxes at both entrances were missing covers. Carolyn to speak to Light Bulbs etc. on both issues.      </w:t>
      </w:r>
    </w:p>
    <w:p w:rsidR="002144CD" w:rsidRPr="002144CD" w:rsidRDefault="002144CD" w:rsidP="002144CD">
      <w:pPr>
        <w:rPr>
          <w:rFonts w:cs="Arial"/>
          <w:b/>
          <w:sz w:val="18"/>
          <w:szCs w:val="18"/>
        </w:rPr>
      </w:pPr>
    </w:p>
    <w:p w:rsidR="002144CD" w:rsidRPr="002144CD" w:rsidRDefault="002144CD" w:rsidP="002144CD">
      <w:pPr>
        <w:rPr>
          <w:rFonts w:cs="Arial"/>
          <w:b/>
          <w:sz w:val="18"/>
          <w:szCs w:val="18"/>
        </w:rPr>
      </w:pPr>
    </w:p>
    <w:p w:rsidR="002144CD" w:rsidRPr="002144CD" w:rsidRDefault="002144CD" w:rsidP="002144CD">
      <w:pPr>
        <w:rPr>
          <w:rFonts w:cs="Arial"/>
          <w:b/>
          <w:sz w:val="18"/>
          <w:szCs w:val="18"/>
        </w:rPr>
      </w:pPr>
      <w:r w:rsidRPr="002144CD">
        <w:rPr>
          <w:rFonts w:cs="Arial"/>
          <w:b/>
          <w:sz w:val="18"/>
          <w:szCs w:val="18"/>
        </w:rPr>
        <w:t xml:space="preserve">Homeowner Concerns: </w:t>
      </w:r>
    </w:p>
    <w:p w:rsidR="002144CD" w:rsidRPr="002144CD" w:rsidRDefault="002144CD" w:rsidP="002144CD">
      <w:pPr>
        <w:rPr>
          <w:rFonts w:cs="Arial"/>
          <w:b/>
          <w:sz w:val="18"/>
          <w:szCs w:val="18"/>
        </w:rPr>
      </w:pP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1801 Shefford-Susan Lindow’s house (she is deceased), daughter Sarah is renting it out.  There is a Jeep parked on the grass beside the house.  Neighbor concerns also included a fence installed may be on the </w:t>
      </w:r>
      <w:r w:rsidR="00983EB7" w:rsidRPr="002144CD">
        <w:rPr>
          <w:rFonts w:ascii="Arial" w:hAnsi="Arial" w:cs="Arial"/>
          <w:sz w:val="18"/>
          <w:szCs w:val="18"/>
        </w:rPr>
        <w:t>commons</w:t>
      </w:r>
      <w:r w:rsidRPr="002144CD">
        <w:rPr>
          <w:rFonts w:ascii="Arial" w:hAnsi="Arial" w:cs="Arial"/>
          <w:sz w:val="18"/>
          <w:szCs w:val="18"/>
        </w:rPr>
        <w:t xml:space="preserve"> area of the property and the back yard is looking awful.  This property was turned over to City-OCI 10/6/17.    </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1822 Shefford- Marcus Wise- Basketball goal in the street.  This is a City issue, not </w:t>
      </w:r>
      <w:r w:rsidR="00983EB7" w:rsidRPr="002144CD">
        <w:rPr>
          <w:rFonts w:ascii="Arial" w:hAnsi="Arial" w:cs="Arial"/>
          <w:sz w:val="18"/>
          <w:szCs w:val="18"/>
        </w:rPr>
        <w:lastRenderedPageBreak/>
        <w:t>HOA;</w:t>
      </w:r>
      <w:r w:rsidRPr="002144CD">
        <w:rPr>
          <w:rFonts w:ascii="Arial" w:hAnsi="Arial" w:cs="Arial"/>
          <w:sz w:val="18"/>
          <w:szCs w:val="18"/>
        </w:rPr>
        <w:t xml:space="preserve"> however as of the date of this meeting the goal had been removed. </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1941 Parkdale Ct-basketball goal in the street.  Cynthia sent neighborhood police officer Hahn an email.  She will drive by and let them know it needs to be moved.  </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1829 Shefford- Sharon Shrewsbury-Neighbor concern with recently installed shed up front and next to the house.  Did she get a permit? Cynthia sent letter.  Sharon called and spoke to Carolyn, she will provide a permit.  Shed in compliance with HOA by laws.  </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1830 Shefford- Matt and Rachel Habiger-Work trailer parked in driveway.  City had been out before and told him it could not be parked there, they moved it for a while and now back in driveway.  Turned into City-OCI 10/6/17.</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1833 Shefford- Gabriel Martinez &amp; Susan Gitzen-boat on the side of the house.  Letter sent.  Boat removed. </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1837 Shefford- Gary &amp; Christy Allen-Neighborhood complaints on several issues.  El Camino with cab removed sitting on the street.  It has a ladder in it and the car has painted graffiti all over it.  The tags are expired and it does not move.  On 10/9/17, the car was gone.  There was a truck in the driveway with expired tags.  They also leave their trash cans’ in the street, they have a jet ski in the back yard and also several cars (4 or 5) parked in the front of the house and in the front of other neighbors homes.  This property was turned over to the City-OCI and they have a court date coming up.   </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2125 N Parkdale Ct- white truck with no tags.  Turned over to City-OCI.</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1930 Parkdale Ct-trailer with tree limbs sitting in driveway for over three weeks.  Turned in to City-OCI.</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1942 N Parkdale Ct-dead tree in back yard.  Turned in to City-OCI.</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1950 N Parkdale Ct-large weeping willow, dead tree needs removed.  Turned in to City-OCI.</w:t>
      </w:r>
    </w:p>
    <w:p w:rsidR="002144CD" w:rsidRPr="002144CD" w:rsidRDefault="002144CD" w:rsidP="002144CD">
      <w:pPr>
        <w:pStyle w:val="ListParagraph"/>
        <w:numPr>
          <w:ilvl w:val="0"/>
          <w:numId w:val="6"/>
        </w:numPr>
        <w:spacing w:after="200" w:line="276" w:lineRule="auto"/>
        <w:rPr>
          <w:rFonts w:ascii="Arial" w:hAnsi="Arial" w:cs="Arial"/>
          <w:sz w:val="18"/>
          <w:szCs w:val="18"/>
        </w:rPr>
      </w:pPr>
      <w:r w:rsidRPr="002144CD">
        <w:rPr>
          <w:rFonts w:ascii="Arial" w:hAnsi="Arial" w:cs="Arial"/>
          <w:sz w:val="18"/>
          <w:szCs w:val="18"/>
        </w:rPr>
        <w:t xml:space="preserve">2001 N Parkdale Ct-Loomis Montgomery-weeds in backyard need mowed, they are taller than fence.  Cynthia sent a letter.  </w:t>
      </w:r>
    </w:p>
    <w:p w:rsidR="002144CD" w:rsidRPr="002144CD" w:rsidRDefault="002144CD" w:rsidP="002144CD">
      <w:pPr>
        <w:rPr>
          <w:rFonts w:cs="Arial"/>
          <w:sz w:val="18"/>
          <w:szCs w:val="18"/>
        </w:rPr>
      </w:pPr>
      <w:r w:rsidRPr="002144CD">
        <w:rPr>
          <w:rFonts w:cs="Arial"/>
          <w:sz w:val="18"/>
          <w:szCs w:val="18"/>
        </w:rPr>
        <w:t>With no further business, the meeting adjourned at 11:09 AM.</w:t>
      </w:r>
    </w:p>
    <w:p w:rsidR="002144CD" w:rsidRPr="002144CD" w:rsidRDefault="002144CD" w:rsidP="002144CD">
      <w:pPr>
        <w:rPr>
          <w:rFonts w:cs="Arial"/>
          <w:sz w:val="18"/>
          <w:szCs w:val="18"/>
        </w:rPr>
      </w:pPr>
    </w:p>
    <w:p w:rsidR="002144CD" w:rsidRPr="002144CD" w:rsidRDefault="002144CD" w:rsidP="002144CD">
      <w:pPr>
        <w:rPr>
          <w:rFonts w:cs="Arial"/>
          <w:sz w:val="18"/>
          <w:szCs w:val="18"/>
        </w:rPr>
      </w:pPr>
      <w:r w:rsidRPr="002144CD">
        <w:rPr>
          <w:rFonts w:cs="Arial"/>
          <w:sz w:val="18"/>
          <w:szCs w:val="18"/>
        </w:rPr>
        <w:t>______________________________________________</w:t>
      </w:r>
    </w:p>
    <w:p w:rsidR="002144CD" w:rsidRPr="002144CD" w:rsidRDefault="002144CD" w:rsidP="002144CD">
      <w:pPr>
        <w:rPr>
          <w:rFonts w:cs="Arial"/>
          <w:sz w:val="18"/>
          <w:szCs w:val="18"/>
        </w:rPr>
      </w:pPr>
      <w:r w:rsidRPr="002144CD">
        <w:rPr>
          <w:rFonts w:cs="Arial"/>
          <w:sz w:val="18"/>
          <w:szCs w:val="18"/>
        </w:rPr>
        <w:t>Cynthia K Portillo, Secretary</w:t>
      </w:r>
    </w:p>
    <w:p w:rsidR="002144CD" w:rsidRDefault="002144CD" w:rsidP="002144CD">
      <w:pPr>
        <w:rPr>
          <w:rFonts w:cs="Arial"/>
        </w:rPr>
        <w:sectPr w:rsidR="002144CD" w:rsidSect="002144CD">
          <w:type w:val="continuous"/>
          <w:pgSz w:w="12240" w:h="15840"/>
          <w:pgMar w:top="720" w:right="720" w:bottom="720" w:left="720" w:header="720" w:footer="720" w:gutter="0"/>
          <w:cols w:num="2" w:space="720"/>
          <w:docGrid w:linePitch="360"/>
        </w:sectPr>
      </w:pPr>
    </w:p>
    <w:p w:rsidR="002144CD" w:rsidRPr="008A32FC" w:rsidRDefault="002144CD" w:rsidP="002144CD">
      <w:pPr>
        <w:rPr>
          <w:rFonts w:cs="Arial"/>
        </w:rPr>
      </w:pPr>
    </w:p>
    <w:p w:rsidR="002144CD" w:rsidRDefault="002144CD" w:rsidP="002144CD">
      <w:pPr>
        <w:rPr>
          <w:rFonts w:cs="Arial"/>
        </w:rPr>
      </w:pPr>
    </w:p>
    <w:p w:rsidR="002144CD" w:rsidRDefault="002144CD" w:rsidP="002144CD">
      <w:pPr>
        <w:pStyle w:val="NoSpacing"/>
        <w:jc w:val="center"/>
        <w:rPr>
          <w:rFonts w:ascii="Arial" w:hAnsi="Arial" w:cs="Arial"/>
          <w:b/>
        </w:rPr>
      </w:pPr>
    </w:p>
    <w:p w:rsidR="002144CD" w:rsidRPr="008A32FC" w:rsidRDefault="002144CD" w:rsidP="002144CD">
      <w:pPr>
        <w:rPr>
          <w:rFonts w:cs="Arial"/>
        </w:rPr>
      </w:pPr>
    </w:p>
    <w:p w:rsidR="009A2639" w:rsidRDefault="009A2639" w:rsidP="002144CD">
      <w:pPr>
        <w:pStyle w:val="NoSpacing"/>
        <w:jc w:val="center"/>
        <w:rPr>
          <w:rFonts w:ascii="Arial" w:hAnsi="Arial" w:cs="Arial"/>
          <w:b/>
        </w:rPr>
      </w:pPr>
    </w:p>
    <w:p w:rsidR="009A2639" w:rsidRPr="008A32FC" w:rsidRDefault="009A2639" w:rsidP="009A2639">
      <w:pPr>
        <w:rPr>
          <w:rFonts w:cs="Arial"/>
        </w:rPr>
      </w:pPr>
    </w:p>
    <w:p w:rsidR="00E30617" w:rsidRPr="00CD7038" w:rsidRDefault="00B047D0" w:rsidP="00E30617">
      <w:pPr>
        <w:rPr>
          <w:rFonts w:cs="Arial"/>
          <w:sz w:val="20"/>
          <w:szCs w:val="20"/>
        </w:rPr>
      </w:pPr>
      <w:r>
        <w:rPr>
          <w:rFonts w:cs="Arial"/>
          <w:noProof/>
          <w:sz w:val="20"/>
          <w:szCs w:val="20"/>
        </w:rPr>
        <w:lastRenderedPageBreak/>
        <w:pict>
          <v:shape id="_x0000_s1034" type="#_x0000_t202" style="position:absolute;margin-left:51.75pt;margin-top:9.65pt;width:410.25pt;height:198pt;z-index:251668480">
            <v:textbox>
              <w:txbxContent>
                <w:p w:rsidR="00081A76" w:rsidRDefault="00081A76" w:rsidP="00081A76"/>
                <w:p w:rsidR="00081A76" w:rsidRPr="00081A76" w:rsidRDefault="00081A76" w:rsidP="00081A76">
                  <w:pPr>
                    <w:rPr>
                      <w:sz w:val="24"/>
                      <w:szCs w:val="24"/>
                    </w:rPr>
                  </w:pPr>
                  <w:r w:rsidRPr="00081A76">
                    <w:rPr>
                      <w:sz w:val="24"/>
                      <w:szCs w:val="24"/>
                    </w:rPr>
                    <w:t xml:space="preserve">Need information about the homeowners association?  Have a question about the restrictive covenants?  Need to know where the annual meeting is being held?  </w:t>
                  </w:r>
                </w:p>
                <w:p w:rsidR="00081A76" w:rsidRPr="00081A76" w:rsidRDefault="00081A76" w:rsidP="00081A76">
                  <w:pPr>
                    <w:rPr>
                      <w:sz w:val="24"/>
                      <w:szCs w:val="24"/>
                    </w:rPr>
                  </w:pPr>
                </w:p>
                <w:p w:rsidR="00081A76" w:rsidRDefault="00081A76" w:rsidP="00081A76">
                  <w:pPr>
                    <w:rPr>
                      <w:sz w:val="24"/>
                      <w:szCs w:val="24"/>
                    </w:rPr>
                  </w:pPr>
                  <w:r w:rsidRPr="00081A76">
                    <w:rPr>
                      <w:sz w:val="24"/>
                      <w:szCs w:val="24"/>
                    </w:rPr>
                    <w:t>Get answers to all these</w:t>
                  </w:r>
                  <w:r>
                    <w:rPr>
                      <w:sz w:val="24"/>
                      <w:szCs w:val="24"/>
                    </w:rPr>
                    <w:t xml:space="preserve"> questions and more by going to our website </w:t>
                  </w:r>
                </w:p>
                <w:p w:rsidR="00081A76" w:rsidRDefault="00081A76" w:rsidP="00081A76">
                  <w:pPr>
                    <w:rPr>
                      <w:sz w:val="24"/>
                      <w:szCs w:val="24"/>
                    </w:rPr>
                  </w:pPr>
                </w:p>
                <w:p w:rsidR="00081A76" w:rsidRDefault="00B047D0" w:rsidP="00081A76">
                  <w:pPr>
                    <w:rPr>
                      <w:b/>
                      <w:sz w:val="24"/>
                      <w:szCs w:val="24"/>
                    </w:rPr>
                  </w:pPr>
                  <w:hyperlink r:id="rId13" w:history="1">
                    <w:r w:rsidR="00081A76" w:rsidRPr="00081A76">
                      <w:rPr>
                        <w:rStyle w:val="Hyperlink"/>
                        <w:b/>
                        <w:sz w:val="24"/>
                        <w:szCs w:val="24"/>
                      </w:rPr>
                      <w:t>www.timberridgehomeowners.com</w:t>
                    </w:r>
                  </w:hyperlink>
                  <w:r w:rsidR="00081A76" w:rsidRPr="00081A76">
                    <w:rPr>
                      <w:b/>
                      <w:sz w:val="24"/>
                      <w:szCs w:val="24"/>
                    </w:rPr>
                    <w:t xml:space="preserve"> </w:t>
                  </w:r>
                  <w:r w:rsidR="00081A76">
                    <w:rPr>
                      <w:b/>
                      <w:sz w:val="24"/>
                      <w:szCs w:val="24"/>
                    </w:rPr>
                    <w:t xml:space="preserve"> </w:t>
                  </w:r>
                </w:p>
                <w:p w:rsidR="00081A76" w:rsidRDefault="00081A76" w:rsidP="00081A76">
                  <w:pPr>
                    <w:rPr>
                      <w:b/>
                      <w:sz w:val="24"/>
                      <w:szCs w:val="24"/>
                    </w:rPr>
                  </w:pPr>
                </w:p>
                <w:p w:rsidR="00081A76" w:rsidRDefault="00081A76" w:rsidP="00081A76">
                  <w:pPr>
                    <w:rPr>
                      <w:sz w:val="24"/>
                      <w:szCs w:val="24"/>
                    </w:rPr>
                  </w:pPr>
                  <w:r>
                    <w:rPr>
                      <w:sz w:val="24"/>
                      <w:szCs w:val="24"/>
                    </w:rPr>
                    <w:t>or emailing us at</w:t>
                  </w:r>
                </w:p>
                <w:p w:rsidR="00081A76" w:rsidRDefault="00081A76" w:rsidP="00081A76">
                  <w:pPr>
                    <w:rPr>
                      <w:sz w:val="24"/>
                      <w:szCs w:val="24"/>
                    </w:rPr>
                  </w:pPr>
                </w:p>
                <w:p w:rsidR="00081A76" w:rsidRDefault="00081A76" w:rsidP="00081A76">
                  <w:pPr>
                    <w:rPr>
                      <w:sz w:val="24"/>
                      <w:szCs w:val="24"/>
                    </w:rPr>
                  </w:pPr>
                  <w:r>
                    <w:rPr>
                      <w:sz w:val="24"/>
                      <w:szCs w:val="24"/>
                    </w:rPr>
                    <w:t xml:space="preserve"> </w:t>
                  </w:r>
                  <w:hyperlink r:id="rId14" w:history="1">
                    <w:r w:rsidRPr="00081A76">
                      <w:rPr>
                        <w:rStyle w:val="Hyperlink"/>
                        <w:b/>
                        <w:sz w:val="24"/>
                        <w:szCs w:val="24"/>
                      </w:rPr>
                      <w:t>timberridgehoa@hotmail.com</w:t>
                    </w:r>
                  </w:hyperlink>
                </w:p>
                <w:p w:rsidR="00081A76" w:rsidRPr="00081A76" w:rsidRDefault="00081A76" w:rsidP="00081A76">
                  <w:pPr>
                    <w:rPr>
                      <w:sz w:val="24"/>
                      <w:szCs w:val="24"/>
                    </w:rPr>
                  </w:pPr>
                </w:p>
                <w:p w:rsidR="00081A76" w:rsidRPr="004E69D9" w:rsidRDefault="00081A76" w:rsidP="00081A76"/>
              </w:txbxContent>
            </v:textbox>
          </v:shape>
        </w:pict>
      </w:r>
    </w:p>
    <w:p w:rsidR="00E30617" w:rsidRDefault="00E30617"/>
    <w:p w:rsidR="00952224" w:rsidRDefault="00952224">
      <w:pPr>
        <w:sectPr w:rsidR="00952224" w:rsidSect="00952224">
          <w:type w:val="continuous"/>
          <w:pgSz w:w="12240" w:h="15840"/>
          <w:pgMar w:top="720" w:right="5760" w:bottom="720" w:left="720" w:header="720" w:footer="720" w:gutter="0"/>
          <w:cols w:space="720"/>
          <w:docGrid w:linePitch="360"/>
        </w:sectPr>
      </w:pPr>
    </w:p>
    <w:p w:rsidR="00D4728F" w:rsidRDefault="00D4728F"/>
    <w:p w:rsidR="00D4728F" w:rsidRDefault="00D4728F"/>
    <w:p w:rsidR="00D4728F" w:rsidRDefault="00D4728F"/>
    <w:p w:rsidR="00DD23DB" w:rsidRDefault="00DD23DB"/>
    <w:p w:rsidR="00DD23DB" w:rsidRDefault="00DD23DB"/>
    <w:p w:rsidR="00DD23DB" w:rsidRDefault="00DD23DB"/>
    <w:p w:rsidR="00DD23DB" w:rsidRDefault="00DD23DB"/>
    <w:p w:rsidR="00DD23DB" w:rsidRDefault="00DD23DB"/>
    <w:p w:rsidR="00DD23DB" w:rsidRDefault="00DD23DB"/>
    <w:p w:rsidR="00DD23DB" w:rsidRDefault="00DD23DB"/>
    <w:p w:rsidR="00DD23DB" w:rsidRDefault="00DD23DB"/>
    <w:p w:rsidR="00DD23DB" w:rsidRDefault="00DD23DB"/>
    <w:p w:rsidR="00DD23DB" w:rsidRDefault="00DD23DB"/>
    <w:p w:rsidR="00DD23DB" w:rsidRDefault="00DD23DB"/>
    <w:p w:rsidR="00DD23DB" w:rsidRDefault="00DD23DB"/>
    <w:sectPr w:rsidR="00DD23DB" w:rsidSect="00E30617">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E2D"/>
    <w:multiLevelType w:val="hybridMultilevel"/>
    <w:tmpl w:val="5BE4AB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9569D"/>
    <w:multiLevelType w:val="hybridMultilevel"/>
    <w:tmpl w:val="0B52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3524F"/>
    <w:multiLevelType w:val="hybridMultilevel"/>
    <w:tmpl w:val="AED6F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177CA5"/>
    <w:multiLevelType w:val="hybridMultilevel"/>
    <w:tmpl w:val="2C7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9136D"/>
    <w:multiLevelType w:val="hybridMultilevel"/>
    <w:tmpl w:val="79E2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D211FD"/>
    <w:multiLevelType w:val="hybridMultilevel"/>
    <w:tmpl w:val="7A62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B3C0F"/>
    <w:multiLevelType w:val="hybridMultilevel"/>
    <w:tmpl w:val="BCEE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1050FD"/>
    <w:rsid w:val="0001616A"/>
    <w:rsid w:val="00063A89"/>
    <w:rsid w:val="00081A76"/>
    <w:rsid w:val="000B588A"/>
    <w:rsid w:val="001050FD"/>
    <w:rsid w:val="00126773"/>
    <w:rsid w:val="001548A3"/>
    <w:rsid w:val="001C4A1E"/>
    <w:rsid w:val="001D58DE"/>
    <w:rsid w:val="001D67F0"/>
    <w:rsid w:val="002144CD"/>
    <w:rsid w:val="003A06F6"/>
    <w:rsid w:val="003D3011"/>
    <w:rsid w:val="00405B85"/>
    <w:rsid w:val="004E6182"/>
    <w:rsid w:val="00502F11"/>
    <w:rsid w:val="005466C8"/>
    <w:rsid w:val="005A52AD"/>
    <w:rsid w:val="005F0943"/>
    <w:rsid w:val="006E0081"/>
    <w:rsid w:val="00712F7D"/>
    <w:rsid w:val="0074158C"/>
    <w:rsid w:val="00744144"/>
    <w:rsid w:val="007A2835"/>
    <w:rsid w:val="007D7CB7"/>
    <w:rsid w:val="007E014C"/>
    <w:rsid w:val="00834983"/>
    <w:rsid w:val="008A072A"/>
    <w:rsid w:val="008A14F3"/>
    <w:rsid w:val="008D6627"/>
    <w:rsid w:val="008E16B0"/>
    <w:rsid w:val="008F1AB9"/>
    <w:rsid w:val="009264EB"/>
    <w:rsid w:val="009355A4"/>
    <w:rsid w:val="00952224"/>
    <w:rsid w:val="00956816"/>
    <w:rsid w:val="00976BC3"/>
    <w:rsid w:val="00983EB7"/>
    <w:rsid w:val="00984A3D"/>
    <w:rsid w:val="009A2639"/>
    <w:rsid w:val="009B1B6E"/>
    <w:rsid w:val="009C659D"/>
    <w:rsid w:val="009D7B1B"/>
    <w:rsid w:val="00A33B50"/>
    <w:rsid w:val="00A46AB3"/>
    <w:rsid w:val="00A754CA"/>
    <w:rsid w:val="00B047D0"/>
    <w:rsid w:val="00B21216"/>
    <w:rsid w:val="00B26B7C"/>
    <w:rsid w:val="00BC3BD4"/>
    <w:rsid w:val="00C5319B"/>
    <w:rsid w:val="00C75E1F"/>
    <w:rsid w:val="00C976C3"/>
    <w:rsid w:val="00CE2EFD"/>
    <w:rsid w:val="00D129D2"/>
    <w:rsid w:val="00D14044"/>
    <w:rsid w:val="00D4728F"/>
    <w:rsid w:val="00DD23DB"/>
    <w:rsid w:val="00DF2B96"/>
    <w:rsid w:val="00E30617"/>
    <w:rsid w:val="00E565FF"/>
    <w:rsid w:val="00ED2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FD"/>
    <w:rPr>
      <w:rFonts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34983"/>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9"/>
    <w:semiHidden/>
    <w:unhideWhenUsed/>
    <w:rsid w:val="005F0943"/>
    <w:rPr>
      <w:rFonts w:eastAsiaTheme="majorEastAsia"/>
      <w:sz w:val="20"/>
      <w:szCs w:val="20"/>
    </w:rPr>
  </w:style>
  <w:style w:type="character" w:styleId="Hyperlink">
    <w:name w:val="Hyperlink"/>
    <w:basedOn w:val="DefaultParagraphFont"/>
    <w:uiPriority w:val="99"/>
    <w:unhideWhenUsed/>
    <w:rsid w:val="001050FD"/>
    <w:rPr>
      <w:color w:val="0000FF" w:themeColor="hyperlink"/>
      <w:u w:val="single"/>
    </w:rPr>
  </w:style>
  <w:style w:type="paragraph" w:styleId="BalloonText">
    <w:name w:val="Balloon Text"/>
    <w:basedOn w:val="Normal"/>
    <w:link w:val="BalloonTextChar"/>
    <w:uiPriority w:val="99"/>
    <w:semiHidden/>
    <w:unhideWhenUsed/>
    <w:rsid w:val="001050FD"/>
    <w:rPr>
      <w:rFonts w:ascii="Tahoma" w:hAnsi="Tahoma" w:cs="Tahoma"/>
      <w:sz w:val="16"/>
      <w:szCs w:val="16"/>
    </w:rPr>
  </w:style>
  <w:style w:type="character" w:customStyle="1" w:styleId="BalloonTextChar">
    <w:name w:val="Balloon Text Char"/>
    <w:basedOn w:val="DefaultParagraphFont"/>
    <w:link w:val="BalloonText"/>
    <w:uiPriority w:val="99"/>
    <w:semiHidden/>
    <w:rsid w:val="001050FD"/>
    <w:rPr>
      <w:rFonts w:ascii="Tahoma" w:hAnsi="Tahoma" w:cs="Tahoma"/>
      <w:sz w:val="16"/>
      <w:szCs w:val="16"/>
    </w:rPr>
  </w:style>
  <w:style w:type="paragraph" w:styleId="ListParagraph">
    <w:name w:val="List Paragraph"/>
    <w:basedOn w:val="Normal"/>
    <w:uiPriority w:val="34"/>
    <w:qFormat/>
    <w:rsid w:val="00E30617"/>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E30617"/>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348874059">
      <w:bodyDiv w:val="1"/>
      <w:marLeft w:val="0"/>
      <w:marRight w:val="0"/>
      <w:marTop w:val="0"/>
      <w:marBottom w:val="0"/>
      <w:divBdr>
        <w:top w:val="none" w:sz="0" w:space="0" w:color="auto"/>
        <w:left w:val="none" w:sz="0" w:space="0" w:color="auto"/>
        <w:bottom w:val="none" w:sz="0" w:space="0" w:color="auto"/>
        <w:right w:val="none" w:sz="0" w:space="0" w:color="auto"/>
      </w:divBdr>
    </w:div>
    <w:div w:id="1972595751">
      <w:bodyDiv w:val="1"/>
      <w:marLeft w:val="0"/>
      <w:marRight w:val="0"/>
      <w:marTop w:val="0"/>
      <w:marBottom w:val="0"/>
      <w:divBdr>
        <w:top w:val="none" w:sz="0" w:space="0" w:color="auto"/>
        <w:left w:val="none" w:sz="0" w:space="0" w:color="auto"/>
        <w:bottom w:val="none" w:sz="0" w:space="0" w:color="auto"/>
        <w:right w:val="none" w:sz="0" w:space="0" w:color="auto"/>
      </w:divBdr>
    </w:div>
    <w:div w:id="210746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berridgehoa@hotmail.com" TargetMode="External"/><Relationship Id="rId13" Type="http://schemas.openxmlformats.org/officeDocument/2006/relationships/hyperlink" Target="http://www.timberridgehomeowners.com" TargetMode="External"/><Relationship Id="rId3" Type="http://schemas.openxmlformats.org/officeDocument/2006/relationships/settings" Target="settings.xml"/><Relationship Id="rId7" Type="http://schemas.openxmlformats.org/officeDocument/2006/relationships/hyperlink" Target="http://www.timberridgehomeowners.com" TargetMode="External"/><Relationship Id="rId12" Type="http://schemas.openxmlformats.org/officeDocument/2006/relationships/hyperlink" Target="mailto:timberridgehoa@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imberridgehoa@hotmail.com"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ww.timberridgehomeowners.com" TargetMode="External"/><Relationship Id="rId14" Type="http://schemas.openxmlformats.org/officeDocument/2006/relationships/hyperlink" Target="mailto:timberridgeho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2</cp:revision>
  <cp:lastPrinted>2016-11-02T19:46:00Z</cp:lastPrinted>
  <dcterms:created xsi:type="dcterms:W3CDTF">2017-12-05T07:03:00Z</dcterms:created>
  <dcterms:modified xsi:type="dcterms:W3CDTF">2017-12-05T07:03:00Z</dcterms:modified>
</cp:coreProperties>
</file>