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A820" w14:textId="77777777" w:rsidR="001050FD" w:rsidRDefault="001050FD" w:rsidP="001050FD">
      <w:pPr>
        <w:rPr>
          <w:sz w:val="16"/>
          <w:szCs w:val="16"/>
        </w:rPr>
      </w:pPr>
    </w:p>
    <w:p w14:paraId="1DD1D913" w14:textId="77777777" w:rsidR="001050FD" w:rsidRDefault="001050FD" w:rsidP="001050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</w:rPr>
      </w:pPr>
      <w:r>
        <w:rPr>
          <w:noProof/>
        </w:rPr>
        <w:drawing>
          <wp:inline distT="0" distB="0" distL="0" distR="0" wp14:anchorId="55B350FD" wp14:editId="5B36D64C">
            <wp:extent cx="12477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tab/>
        <w:t xml:space="preserve">  </w:t>
      </w:r>
      <w:r>
        <w:rPr>
          <w:b/>
          <w:sz w:val="44"/>
        </w:rPr>
        <w:t>Timber Ridge Times</w:t>
      </w:r>
      <w:r>
        <w:rPr>
          <w:b/>
        </w:rPr>
        <w:t xml:space="preserve">     </w:t>
      </w:r>
      <w:r>
        <w:rPr>
          <w:noProof/>
        </w:rPr>
        <w:drawing>
          <wp:inline distT="0" distB="0" distL="0" distR="0" wp14:anchorId="61C7FA06" wp14:editId="4FCF9EE8">
            <wp:extent cx="1247775" cy="866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174B6" w14:textId="5E3B3198" w:rsidR="001050FD" w:rsidRPr="008E08E0" w:rsidRDefault="00347B4B" w:rsidP="001050FD">
      <w:pPr>
        <w:rPr>
          <w:sz w:val="18"/>
          <w:szCs w:val="18"/>
        </w:rPr>
      </w:pPr>
      <w:r>
        <w:t>December 20</w:t>
      </w:r>
      <w:r w:rsidR="00D50612">
        <w:t>20</w:t>
      </w:r>
      <w:r w:rsidR="001050FD">
        <w:rPr>
          <w:sz w:val="20"/>
        </w:rPr>
        <w:tab/>
      </w:r>
      <w:r w:rsidR="001050FD">
        <w:rPr>
          <w:sz w:val="20"/>
        </w:rPr>
        <w:tab/>
      </w:r>
      <w:r w:rsidR="001050FD">
        <w:rPr>
          <w:sz w:val="20"/>
        </w:rPr>
        <w:tab/>
      </w:r>
      <w:r w:rsidR="001050FD">
        <w:rPr>
          <w:sz w:val="20"/>
        </w:rPr>
        <w:tab/>
      </w:r>
      <w:r w:rsidR="001050FD">
        <w:rPr>
          <w:sz w:val="20"/>
        </w:rPr>
        <w:tab/>
      </w:r>
      <w:r w:rsidR="001050FD">
        <w:rPr>
          <w:sz w:val="20"/>
        </w:rPr>
        <w:tab/>
      </w:r>
      <w:r w:rsidR="001050FD">
        <w:rPr>
          <w:sz w:val="20"/>
        </w:rPr>
        <w:tab/>
      </w:r>
      <w:r w:rsidR="001050FD">
        <w:rPr>
          <w:sz w:val="20"/>
        </w:rPr>
        <w:tab/>
      </w:r>
      <w:r w:rsidR="001050FD">
        <w:rPr>
          <w:sz w:val="20"/>
        </w:rPr>
        <w:tab/>
      </w:r>
    </w:p>
    <w:p w14:paraId="7F67368A" w14:textId="77777777" w:rsidR="001050FD" w:rsidRDefault="00DF4868" w:rsidP="001050FD">
      <w:pPr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0053E" wp14:editId="60A608FE">
                <wp:simplePos x="0" y="0"/>
                <wp:positionH relativeFrom="column">
                  <wp:posOffset>4886325</wp:posOffset>
                </wp:positionH>
                <wp:positionV relativeFrom="paragraph">
                  <wp:posOffset>88900</wp:posOffset>
                </wp:positionV>
                <wp:extent cx="1962150" cy="2419350"/>
                <wp:effectExtent l="9525" t="12700" r="9525" b="63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56C86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THROA Directors &amp; Officers</w:t>
                            </w:r>
                          </w:p>
                          <w:p w14:paraId="07F12354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 Box 9314</w:t>
                            </w:r>
                          </w:p>
                          <w:p w14:paraId="48E50E67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Wichita, KS  67277-9314</w:t>
                            </w:r>
                          </w:p>
                          <w:p w14:paraId="16666ACC" w14:textId="77777777" w:rsidR="001050FD" w:rsidRDefault="00C82085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050FD" w:rsidRPr="00CC26B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timberridgehoa@hotmail.com</w:t>
                              </w:r>
                            </w:hyperlink>
                          </w:p>
                          <w:p w14:paraId="721BE4BB" w14:textId="77777777" w:rsidR="001050FD" w:rsidRDefault="00C82085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050FD" w:rsidRPr="0001507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www.timberridgehomeowners.com</w:t>
                              </w:r>
                            </w:hyperlink>
                          </w:p>
                          <w:p w14:paraId="3322C4DB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E6E730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Carolyn Morton, President</w:t>
                            </w:r>
                          </w:p>
                          <w:p w14:paraId="50401047" w14:textId="03A2FD03" w:rsidR="001050FD" w:rsidRDefault="00C5319B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316-640-1469 / Term – 04-2</w:t>
                            </w:r>
                            <w:r w:rsidR="00B3051E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44BD4697" w14:textId="77777777" w:rsidR="001050FD" w:rsidRDefault="001050FD" w:rsidP="001050FD"/>
                          <w:p w14:paraId="2C49DDAE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Howard McCoy, Vice Pres.</w:t>
                            </w:r>
                          </w:p>
                          <w:p w14:paraId="28CA3959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316-729-7076 / Term – 04-</w:t>
                            </w:r>
                            <w:r w:rsidR="00382EEE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14:paraId="7106DCB4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4DC945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Cynthia Portillo, Secretary</w:t>
                            </w:r>
                          </w:p>
                          <w:p w14:paraId="562F3ADA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0E14">
                              <w:rPr>
                                <w:rFonts w:ascii="Helvetica" w:hAnsi="Helvetica" w:cs="Helvetica"/>
                                <w:color w:val="000000"/>
                                <w:sz w:val="18"/>
                                <w:szCs w:val="18"/>
                              </w:rPr>
                              <w:t>316-250-1788</w:t>
                            </w:r>
                            <w:r w:rsidR="00E54BAA">
                              <w:rPr>
                                <w:sz w:val="18"/>
                                <w:szCs w:val="18"/>
                              </w:rPr>
                              <w:t>/ Term – 04-21</w:t>
                            </w:r>
                          </w:p>
                          <w:p w14:paraId="6CF18E6A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F174D1" w14:textId="77777777" w:rsidR="001050FD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 Royse, Treasurer</w:t>
                            </w:r>
                          </w:p>
                          <w:p w14:paraId="0F1B3698" w14:textId="77777777" w:rsidR="001050FD" w:rsidRPr="008E08E0" w:rsidRDefault="001050FD" w:rsidP="001050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316-655-8395</w:t>
                            </w:r>
                          </w:p>
                          <w:p w14:paraId="220A0F55" w14:textId="77777777" w:rsidR="001050FD" w:rsidRDefault="001050FD" w:rsidP="00105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005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4.75pt;margin-top:7pt;width:154.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">
                <v:textbox>
                  <w:txbxContent>
                    <w:p w14:paraId="23156C86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THROA Directors &amp; Officers</w:t>
                      </w:r>
                    </w:p>
                    <w:p w14:paraId="07F12354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 Box 9314</w:t>
                      </w:r>
                    </w:p>
                    <w:p w14:paraId="48E50E67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Wichita, KS  67277-9314</w:t>
                      </w:r>
                    </w:p>
                    <w:p w14:paraId="16666ACC" w14:textId="77777777" w:rsidR="001050FD" w:rsidRDefault="00C82085" w:rsidP="001050FD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1050FD" w:rsidRPr="00CC26BB">
                          <w:rPr>
                            <w:rStyle w:val="Hyperlink"/>
                            <w:sz w:val="18"/>
                            <w:szCs w:val="18"/>
                          </w:rPr>
                          <w:t>timberridgehoa@hotmail.com</w:t>
                        </w:r>
                      </w:hyperlink>
                    </w:p>
                    <w:p w14:paraId="721BE4BB" w14:textId="77777777" w:rsidR="001050FD" w:rsidRDefault="00C82085" w:rsidP="001050FD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1050FD" w:rsidRPr="00015077">
                          <w:rPr>
                            <w:rStyle w:val="Hyperlink"/>
                            <w:sz w:val="18"/>
                            <w:szCs w:val="18"/>
                          </w:rPr>
                          <w:t>www.timberridgehomeowners.com</w:t>
                        </w:r>
                      </w:hyperlink>
                    </w:p>
                    <w:p w14:paraId="3322C4DB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7E6E730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Carolyn Morton, President</w:t>
                      </w:r>
                    </w:p>
                    <w:p w14:paraId="50401047" w14:textId="03A2FD03" w:rsidR="001050FD" w:rsidRDefault="00C5319B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316-640-1469 / Term – 04-2</w:t>
                      </w:r>
                      <w:r w:rsidR="00B3051E">
                        <w:rPr>
                          <w:sz w:val="18"/>
                          <w:szCs w:val="18"/>
                        </w:rPr>
                        <w:t>1</w:t>
                      </w:r>
                    </w:p>
                    <w:p w14:paraId="44BD4697" w14:textId="77777777" w:rsidR="001050FD" w:rsidRDefault="001050FD" w:rsidP="001050FD"/>
                    <w:p w14:paraId="2C49DDAE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Howard McCoy, Vice Pres.</w:t>
                      </w:r>
                    </w:p>
                    <w:p w14:paraId="28CA3959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316-729-7076 / Term – 04-</w:t>
                      </w:r>
                      <w:r w:rsidR="00382EEE">
                        <w:rPr>
                          <w:sz w:val="18"/>
                          <w:szCs w:val="18"/>
                        </w:rPr>
                        <w:t>22</w:t>
                      </w:r>
                    </w:p>
                    <w:p w14:paraId="7106DCB4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4DC945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Cynthia Portillo, Secretary</w:t>
                      </w:r>
                    </w:p>
                    <w:p w14:paraId="562F3ADA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 w:rsidRPr="00A40E14">
                        <w:rPr>
                          <w:rFonts w:ascii="Helvetica" w:hAnsi="Helvetica" w:cs="Helvetica"/>
                          <w:color w:val="000000"/>
                          <w:sz w:val="18"/>
                          <w:szCs w:val="18"/>
                        </w:rPr>
                        <w:t>316-250-1788</w:t>
                      </w:r>
                      <w:r w:rsidR="00E54BAA">
                        <w:rPr>
                          <w:sz w:val="18"/>
                          <w:szCs w:val="18"/>
                        </w:rPr>
                        <w:t>/ Term – 04-21</w:t>
                      </w:r>
                    </w:p>
                    <w:p w14:paraId="6CF18E6A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F174D1" w14:textId="77777777" w:rsidR="001050FD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 Royse, Treasurer</w:t>
                      </w:r>
                    </w:p>
                    <w:p w14:paraId="0F1B3698" w14:textId="77777777" w:rsidR="001050FD" w:rsidRPr="008E08E0" w:rsidRDefault="001050FD" w:rsidP="001050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316-655-8395</w:t>
                      </w:r>
                    </w:p>
                    <w:p w14:paraId="220A0F55" w14:textId="77777777" w:rsidR="001050FD" w:rsidRDefault="001050FD" w:rsidP="001050FD"/>
                  </w:txbxContent>
                </v:textbox>
              </v:shape>
            </w:pict>
          </mc:Fallback>
        </mc:AlternateContent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  <w:r w:rsidR="001050FD">
        <w:rPr>
          <w:sz w:val="18"/>
          <w:szCs w:val="18"/>
        </w:rPr>
        <w:tab/>
      </w:r>
    </w:p>
    <w:p w14:paraId="35A456D3" w14:textId="77777777" w:rsidR="001050FD" w:rsidRPr="008E08E0" w:rsidRDefault="001050FD" w:rsidP="001050F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CA3BEE1" w14:textId="77777777" w:rsidR="001050FD" w:rsidRPr="00E42DFB" w:rsidRDefault="001050FD" w:rsidP="001050FD">
      <w:r w:rsidRPr="00E42DFB">
        <w:t>Your Board of Directors wishes you and yours a very Merry Christmas</w:t>
      </w:r>
    </w:p>
    <w:p w14:paraId="30DEC2F6" w14:textId="77777777" w:rsidR="001050FD" w:rsidRDefault="001050FD" w:rsidP="001050FD">
      <w:r w:rsidRPr="00E42DFB">
        <w:t>and a Happ</w:t>
      </w:r>
      <w:r>
        <w:t xml:space="preserve">y New Year.  </w:t>
      </w:r>
    </w:p>
    <w:p w14:paraId="6CEA2FB5" w14:textId="77777777" w:rsidR="001050FD" w:rsidRPr="00E42DFB" w:rsidRDefault="001050FD" w:rsidP="001050FD"/>
    <w:p w14:paraId="6F351282" w14:textId="77777777" w:rsidR="001050FD" w:rsidRDefault="001050FD" w:rsidP="001050FD">
      <w:r w:rsidRPr="00E42DFB">
        <w:t xml:space="preserve">If you need to contact a member of the board of directors, their phone </w:t>
      </w:r>
    </w:p>
    <w:p w14:paraId="62140AD2" w14:textId="77777777" w:rsidR="001050FD" w:rsidRDefault="001050FD" w:rsidP="001050FD">
      <w:r w:rsidRPr="00E42DFB">
        <w:t xml:space="preserve">numbers are included </w:t>
      </w:r>
      <w:r>
        <w:t>at the right</w:t>
      </w:r>
      <w:r w:rsidRPr="00E42DFB">
        <w:t xml:space="preserve"> or you may email the association at</w:t>
      </w:r>
    </w:p>
    <w:p w14:paraId="35F01566" w14:textId="548A30C3" w:rsidR="001050FD" w:rsidRDefault="00C82085" w:rsidP="001050FD">
      <w:hyperlink r:id="rId12" w:history="1">
        <w:r w:rsidR="001050FD" w:rsidRPr="00E42DFB">
          <w:rPr>
            <w:rStyle w:val="Hyperlink"/>
          </w:rPr>
          <w:t>timberridgehoa@hotmail.com</w:t>
        </w:r>
      </w:hyperlink>
      <w:r w:rsidR="001050FD" w:rsidRPr="00E42DFB">
        <w:t>.</w:t>
      </w:r>
      <w:r w:rsidR="001050FD">
        <w:t xml:space="preserve">  </w:t>
      </w:r>
      <w:r w:rsidR="001050FD" w:rsidRPr="00E42DFB">
        <w:t>If you have questions about the association,</w:t>
      </w:r>
    </w:p>
    <w:p w14:paraId="5671AE3D" w14:textId="77777777" w:rsidR="001050FD" w:rsidRDefault="001050FD" w:rsidP="001050FD">
      <w:r w:rsidRPr="00E42DFB">
        <w:t>our website is available at</w:t>
      </w:r>
      <w:r>
        <w:t xml:space="preserve"> </w:t>
      </w:r>
      <w:hyperlink r:id="rId13" w:history="1">
        <w:r w:rsidRPr="00586184">
          <w:rPr>
            <w:rStyle w:val="Hyperlink"/>
          </w:rPr>
          <w:t>www.timberridgehomeowners.com</w:t>
        </w:r>
      </w:hyperlink>
      <w:r>
        <w:t xml:space="preserve"> .  The website </w:t>
      </w:r>
    </w:p>
    <w:p w14:paraId="62363F3D" w14:textId="77777777" w:rsidR="001050FD" w:rsidRDefault="001050FD" w:rsidP="001050FD">
      <w:r>
        <w:t xml:space="preserve">has </w:t>
      </w:r>
      <w:r w:rsidRPr="00E42DFB">
        <w:t>the association’s by-laws and covenant restrictions as well as info</w:t>
      </w:r>
      <w:r>
        <w:t>rmation</w:t>
      </w:r>
    </w:p>
    <w:p w14:paraId="5624E246" w14:textId="77777777" w:rsidR="001050FD" w:rsidRPr="00E42DFB" w:rsidRDefault="001050FD" w:rsidP="001050FD">
      <w:r>
        <w:t xml:space="preserve">on </w:t>
      </w:r>
      <w:r w:rsidRPr="00E42DFB">
        <w:t>future meetings and minutes of past meetings</w:t>
      </w:r>
      <w:r>
        <w:t>.</w:t>
      </w:r>
    </w:p>
    <w:p w14:paraId="60096C79" w14:textId="77777777" w:rsidR="001050FD" w:rsidRDefault="001050FD" w:rsidP="001050FD"/>
    <w:p w14:paraId="64933E03" w14:textId="77777777" w:rsidR="001050FD" w:rsidRPr="0003240E" w:rsidRDefault="00DF4868" w:rsidP="001050FD">
      <w:pPr>
        <w:rPr>
          <w:b/>
        </w:rPr>
      </w:pPr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3E0A6" wp14:editId="7BBE1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3735" cy="261620"/>
                <wp:effectExtent l="9525" t="12065" r="12065" b="12065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A64D" w14:textId="77777777" w:rsidR="001050FD" w:rsidRPr="00267DE4" w:rsidRDefault="001050FD" w:rsidP="001050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E0A6" id="Text Box 6" o:spid="_x0000_s1027" type="#_x0000_t202" style="position:absolute;margin-left:0;margin-top:0;width:53.05pt;height:20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">
                <v:textbox style="mso-fit-shape-to-text:t">
                  <w:txbxContent>
                    <w:p w14:paraId="1269A64D" w14:textId="77777777" w:rsidR="001050FD" w:rsidRPr="00267DE4" w:rsidRDefault="001050FD" w:rsidP="001050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EF40B" w14:textId="77777777" w:rsidR="001050FD" w:rsidRDefault="001050FD" w:rsidP="001050FD"/>
    <w:p w14:paraId="5BA54CF8" w14:textId="1C023727" w:rsidR="001050FD" w:rsidRDefault="00E54BAA" w:rsidP="001050FD">
      <w:r>
        <w:t>The approved budget for 20</w:t>
      </w:r>
      <w:r w:rsidR="00B85904">
        <w:t>21</w:t>
      </w:r>
      <w:r w:rsidR="001050FD" w:rsidRPr="00E42DFB">
        <w:t xml:space="preserve"> is included in this mailing.  The </w:t>
      </w:r>
      <w:r w:rsidR="001050FD">
        <w:t xml:space="preserve">dues for next </w:t>
      </w:r>
    </w:p>
    <w:p w14:paraId="6F86B369" w14:textId="77777777" w:rsidR="001050FD" w:rsidRDefault="001050FD" w:rsidP="001050FD">
      <w:r>
        <w:t>year will remain at $</w:t>
      </w:r>
      <w:r>
        <w:rPr>
          <w:b/>
        </w:rPr>
        <w:t xml:space="preserve">170.00.  </w:t>
      </w:r>
      <w:r>
        <w:t xml:space="preserve">The board will be transferring excess operating  </w:t>
      </w:r>
    </w:p>
    <w:p w14:paraId="1D9DC3E0" w14:textId="77777777" w:rsidR="001050FD" w:rsidRDefault="001050FD" w:rsidP="001050FD">
      <w:r>
        <w:t xml:space="preserve">funds to the Savings account after all year end expenses are paid.  </w:t>
      </w:r>
      <w:r w:rsidR="00C75E1F">
        <w:t xml:space="preserve">  </w:t>
      </w:r>
    </w:p>
    <w:p w14:paraId="48701E40" w14:textId="77777777" w:rsidR="001050FD" w:rsidRDefault="001050FD" w:rsidP="001050FD"/>
    <w:p w14:paraId="104547BB" w14:textId="77777777" w:rsidR="001050FD" w:rsidRPr="0003240E" w:rsidRDefault="00DF4868" w:rsidP="001050FD">
      <w:pPr>
        <w:rPr>
          <w:b/>
        </w:rPr>
      </w:pPr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32D6F" wp14:editId="64B99ECA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3324225" cy="261620"/>
                <wp:effectExtent l="0" t="0" r="28575" b="2476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6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8ECE4" w14:textId="0FA3CCC8" w:rsidR="001050FD" w:rsidRPr="004733E6" w:rsidRDefault="001050FD" w:rsidP="001050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Annual Meeting</w:t>
                            </w:r>
                            <w:r w:rsidR="002255E7">
                              <w:rPr>
                                <w:b/>
                              </w:rPr>
                              <w:t xml:space="preserve"> – Pending COVID Restrictions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2D6F" id="Text Box 7" o:spid="_x0000_s1028" type="#_x0000_t202" style="position:absolute;margin-left:0;margin-top:.05pt;width:261.75pt;height:20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">
                <v:textbox style="mso-fit-shape-to-text:t">
                  <w:txbxContent>
                    <w:p w14:paraId="5D38ECE4" w14:textId="0FA3CCC8" w:rsidR="001050FD" w:rsidRPr="004733E6" w:rsidRDefault="001050FD" w:rsidP="001050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Annual Meeting</w:t>
                      </w:r>
                      <w:r w:rsidR="002255E7">
                        <w:rPr>
                          <w:b/>
                        </w:rPr>
                        <w:t xml:space="preserve"> – Pending COVID Restrictions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D998A" w14:textId="77777777" w:rsidR="001050FD" w:rsidRDefault="001050FD" w:rsidP="001050FD"/>
    <w:p w14:paraId="6C581D58" w14:textId="4F32DE37" w:rsidR="001050FD" w:rsidRPr="00B85904" w:rsidRDefault="001050FD" w:rsidP="001050FD">
      <w:pPr>
        <w:rPr>
          <w:b/>
          <w:bCs/>
        </w:rPr>
      </w:pPr>
      <w:r w:rsidRPr="00E42DFB">
        <w:t xml:space="preserve">Homeowners are reminded that the annual meeting </w:t>
      </w:r>
      <w:r w:rsidR="00B85904">
        <w:t xml:space="preserve">is scheduled for </w:t>
      </w:r>
      <w:r w:rsidRPr="00E42DFB">
        <w:t>the</w:t>
      </w:r>
      <w:r>
        <w:t xml:space="preserve"> secon</w:t>
      </w:r>
      <w:r w:rsidR="00E54BAA">
        <w:t>d Monday of April 20</w:t>
      </w:r>
      <w:r w:rsidR="00382EEE">
        <w:t>2</w:t>
      </w:r>
      <w:r w:rsidR="00B85904">
        <w:t>1</w:t>
      </w:r>
      <w:r w:rsidR="00C75E1F">
        <w:t xml:space="preserve"> </w:t>
      </w:r>
      <w:r w:rsidR="00E54BAA">
        <w:t xml:space="preserve">(April </w:t>
      </w:r>
      <w:r w:rsidR="00382EEE">
        <w:t>1</w:t>
      </w:r>
      <w:r w:rsidR="00B85904">
        <w:t>2</w:t>
      </w:r>
      <w:r w:rsidRPr="00E42DFB">
        <w:t>) at 7:00 PM at the Northwest Christian Church 10850 West 21</w:t>
      </w:r>
      <w:r w:rsidRPr="00E42DFB">
        <w:rPr>
          <w:vertAlign w:val="superscript"/>
        </w:rPr>
        <w:t>st</w:t>
      </w:r>
      <w:r w:rsidRPr="00E42DFB">
        <w:t xml:space="preserve"> Street.  The regular business of the association is conducted.  A board member will be elected to a 3</w:t>
      </w:r>
      <w:r w:rsidR="00382EEE">
        <w:t>-</w:t>
      </w:r>
      <w:r w:rsidRPr="00E42DFB">
        <w:t xml:space="preserve">year term.  </w:t>
      </w:r>
      <w:r w:rsidR="00B85904">
        <w:rPr>
          <w:b/>
          <w:bCs/>
        </w:rPr>
        <w:t xml:space="preserve">At the time of this writing, the meeting is scheduled per our By-Laws but depending on the status of COVID-19 and the restrictions in place at that time will determine whether or not this meeting will be held.  </w:t>
      </w:r>
    </w:p>
    <w:p w14:paraId="0B6AAD7C" w14:textId="77777777" w:rsidR="001050FD" w:rsidRDefault="001050FD" w:rsidP="001050FD"/>
    <w:p w14:paraId="168E32E9" w14:textId="77777777" w:rsidR="001050FD" w:rsidRDefault="00DF4868" w:rsidP="001050FD">
      <w:r>
        <w:rPr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298D5" wp14:editId="369DE3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4035" cy="261620"/>
                <wp:effectExtent l="9525" t="6350" r="8890" b="825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FE10" w14:textId="77777777" w:rsidR="001050FD" w:rsidRPr="00C630EE" w:rsidRDefault="001050FD" w:rsidP="001050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98D5" id="Text Box 8" o:spid="_x0000_s1029" type="#_x0000_t202" style="position:absolute;margin-left:0;margin-top:0;width:42.05pt;height:2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">
                <v:textbox style="mso-fit-shape-to-text:t">
                  <w:txbxContent>
                    <w:p w14:paraId="463DFE10" w14:textId="77777777" w:rsidR="001050FD" w:rsidRPr="00C630EE" w:rsidRDefault="001050FD" w:rsidP="001050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3C559" w14:textId="77777777" w:rsidR="001050FD" w:rsidRDefault="001050FD" w:rsidP="001050FD">
      <w:pPr>
        <w:rPr>
          <w:b/>
        </w:rPr>
      </w:pPr>
    </w:p>
    <w:p w14:paraId="3F5DC4B4" w14:textId="20900F0F" w:rsidR="001050FD" w:rsidRDefault="00E54BAA" w:rsidP="001050FD">
      <w:pPr>
        <w:rPr>
          <w:b/>
        </w:rPr>
      </w:pPr>
      <w:r>
        <w:rPr>
          <w:b/>
        </w:rPr>
        <w:t>Dues are due June 1, 20</w:t>
      </w:r>
      <w:r w:rsidR="00382EEE">
        <w:rPr>
          <w:b/>
        </w:rPr>
        <w:t>2</w:t>
      </w:r>
      <w:r w:rsidR="00B85904">
        <w:rPr>
          <w:b/>
        </w:rPr>
        <w:t>1</w:t>
      </w:r>
      <w:r w:rsidR="001050FD">
        <w:rPr>
          <w:b/>
        </w:rPr>
        <w:t xml:space="preserve"> in the amount of $170.00</w:t>
      </w:r>
      <w:r w:rsidR="001050FD" w:rsidRPr="00E42DFB">
        <w:rPr>
          <w:b/>
        </w:rPr>
        <w:t xml:space="preserve">.  </w:t>
      </w:r>
      <w:r w:rsidR="001050FD" w:rsidRPr="00612C7E">
        <w:rPr>
          <w:i/>
          <w:u w:val="single"/>
        </w:rPr>
        <w:t xml:space="preserve">Dues are considered late and begin accruing a monthly late fee on </w:t>
      </w:r>
      <w:r w:rsidR="001050FD" w:rsidRPr="00612C7E">
        <w:rPr>
          <w:b/>
          <w:i/>
          <w:u w:val="single"/>
        </w:rPr>
        <w:t>June 15</w:t>
      </w:r>
      <w:r w:rsidR="002255E7">
        <w:rPr>
          <w:b/>
          <w:i/>
          <w:u w:val="single"/>
        </w:rPr>
        <w:t>, 2021</w:t>
      </w:r>
      <w:r w:rsidR="001050FD" w:rsidRPr="00612C7E">
        <w:rPr>
          <w:b/>
          <w:i/>
          <w:u w:val="single"/>
        </w:rPr>
        <w:t xml:space="preserve"> until paid.</w:t>
      </w:r>
      <w:r w:rsidR="001050FD">
        <w:rPr>
          <w:b/>
        </w:rPr>
        <w:t xml:space="preserve">  </w:t>
      </w:r>
    </w:p>
    <w:p w14:paraId="0B50085B" w14:textId="77777777" w:rsidR="001050FD" w:rsidRDefault="001050FD" w:rsidP="001050FD">
      <w:pPr>
        <w:rPr>
          <w:b/>
        </w:rPr>
      </w:pPr>
    </w:p>
    <w:p w14:paraId="185D522B" w14:textId="77777777" w:rsidR="001050FD" w:rsidRDefault="001050FD" w:rsidP="001050FD">
      <w:r>
        <w:t>Dues may be mailed to the association at any time.  Please send to:</w:t>
      </w:r>
    </w:p>
    <w:p w14:paraId="4F25FD8F" w14:textId="77777777" w:rsidR="001050FD" w:rsidRDefault="001050FD" w:rsidP="001050FD"/>
    <w:p w14:paraId="7F7D2ACA" w14:textId="77777777" w:rsidR="001050FD" w:rsidRDefault="001050FD" w:rsidP="001050FD">
      <w:r>
        <w:t>Timber Ridge Home Owners Association</w:t>
      </w:r>
    </w:p>
    <w:p w14:paraId="7FDF9166" w14:textId="77777777" w:rsidR="001050FD" w:rsidRDefault="001050FD" w:rsidP="001050FD">
      <w:r>
        <w:t>PO Box 9314</w:t>
      </w:r>
    </w:p>
    <w:p w14:paraId="3ED9E65F" w14:textId="3920ECB6" w:rsidR="001050FD" w:rsidRDefault="001050FD" w:rsidP="001050FD">
      <w:r>
        <w:t>Wichita, KS  67277</w:t>
      </w:r>
    </w:p>
    <w:p w14:paraId="3F25D391" w14:textId="29322629" w:rsidR="00B85904" w:rsidRDefault="00B85904" w:rsidP="001050FD"/>
    <w:p w14:paraId="03EECD7D" w14:textId="7525176B" w:rsidR="00B85904" w:rsidRPr="00E42DFB" w:rsidRDefault="00B85904" w:rsidP="001050FD">
      <w:r>
        <w:t xml:space="preserve">The Board has not held any meetings in person this year; therefore, there are no minutes to include.  </w:t>
      </w:r>
      <w:r w:rsidR="00F91799">
        <w:t xml:space="preserve">Approval of the </w:t>
      </w:r>
      <w:r>
        <w:t>2021 budget</w:t>
      </w:r>
      <w:r w:rsidR="00F91799">
        <w:t xml:space="preserve"> was conducted by email.</w:t>
      </w:r>
    </w:p>
    <w:p w14:paraId="4867AF24" w14:textId="77777777" w:rsidR="001050FD" w:rsidRDefault="001050FD" w:rsidP="001050FD">
      <w:pPr>
        <w:rPr>
          <w:sz w:val="20"/>
        </w:rPr>
      </w:pPr>
    </w:p>
    <w:p w14:paraId="4CB6CFBE" w14:textId="77777777" w:rsidR="001050FD" w:rsidRDefault="001050FD" w:rsidP="001050FD">
      <w:r>
        <w:t>If you have questions or homeowner concerns, please contact one of the board members.</w:t>
      </w:r>
    </w:p>
    <w:p w14:paraId="1C4C99CC" w14:textId="77777777" w:rsidR="001050FD" w:rsidRDefault="001050FD" w:rsidP="001050FD"/>
    <w:p w14:paraId="41B4DE8E" w14:textId="77777777" w:rsidR="00E54BAA" w:rsidRDefault="00E54BAA" w:rsidP="001050FD">
      <w:r>
        <w:t>Thank you,</w:t>
      </w:r>
    </w:p>
    <w:p w14:paraId="52CAD74F" w14:textId="77777777" w:rsidR="00E54BAA" w:rsidRDefault="00E54BAA" w:rsidP="001050FD"/>
    <w:p w14:paraId="4AB2D6DA" w14:textId="77777777" w:rsidR="001050FD" w:rsidRDefault="001050FD" w:rsidP="001050FD">
      <w:r>
        <w:t>Carolyn K Morton</w:t>
      </w:r>
    </w:p>
    <w:p w14:paraId="49E94B47" w14:textId="77777777" w:rsidR="001050FD" w:rsidRDefault="001050FD" w:rsidP="001050FD">
      <w:r>
        <w:t>President TRHOA</w:t>
      </w:r>
    </w:p>
    <w:p w14:paraId="15F9B3B8" w14:textId="77777777" w:rsidR="00382EEE" w:rsidRDefault="00382EEE" w:rsidP="001050FD"/>
    <w:p w14:paraId="277053EA" w14:textId="77777777" w:rsidR="00382EEE" w:rsidRDefault="00382EEE" w:rsidP="001050FD"/>
    <w:p w14:paraId="1B500915" w14:textId="77777777" w:rsidR="00382EEE" w:rsidRDefault="00382EEE" w:rsidP="001050FD"/>
    <w:p w14:paraId="687932A2" w14:textId="77777777" w:rsidR="00382EEE" w:rsidRDefault="00382EEE" w:rsidP="001050FD"/>
    <w:p w14:paraId="0C98600C" w14:textId="77777777" w:rsidR="00382EEE" w:rsidRDefault="00382EEE" w:rsidP="001050FD"/>
    <w:p w14:paraId="4CA9751D" w14:textId="77777777" w:rsidR="00382EEE" w:rsidRPr="0072213A" w:rsidRDefault="00382EEE" w:rsidP="001050FD"/>
    <w:p w14:paraId="1BFEC1B0" w14:textId="77777777" w:rsidR="001050FD" w:rsidRDefault="001050FD" w:rsidP="001050FD">
      <w:pPr>
        <w:rPr>
          <w:sz w:val="16"/>
          <w:szCs w:val="16"/>
        </w:rPr>
      </w:pPr>
    </w:p>
    <w:p w14:paraId="175942D9" w14:textId="77777777" w:rsidR="001050FD" w:rsidRDefault="00DF4868" w:rsidP="001050F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0B3E" wp14:editId="0E893F3D">
                <wp:simplePos x="0" y="0"/>
                <wp:positionH relativeFrom="column">
                  <wp:posOffset>2771775</wp:posOffset>
                </wp:positionH>
                <wp:positionV relativeFrom="paragraph">
                  <wp:posOffset>8890</wp:posOffset>
                </wp:positionV>
                <wp:extent cx="3742690" cy="2437765"/>
                <wp:effectExtent l="9525" t="8890" r="1016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A7CA" w14:textId="77777777" w:rsidR="001050FD" w:rsidRDefault="001050FD" w:rsidP="001050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57BEAE" w14:textId="151C31B1" w:rsidR="001050FD" w:rsidRPr="003D59F3" w:rsidRDefault="00E54BAA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Dues for 20</w:t>
                            </w:r>
                            <w:r w:rsidR="00382EE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E3E6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1050F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are $17</w:t>
                            </w:r>
                            <w:r w:rsidR="001050FD" w:rsidRPr="003D59F3">
                              <w:rPr>
                                <w:b/>
                                <w:sz w:val="32"/>
                                <w:szCs w:val="32"/>
                              </w:rPr>
                              <w:t>0.00</w:t>
                            </w:r>
                          </w:p>
                          <w:p w14:paraId="433B124C" w14:textId="77777777" w:rsidR="001050FD" w:rsidRPr="003D59F3" w:rsidRDefault="001050FD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39B577" w14:textId="3CF6548D" w:rsidR="001050FD" w:rsidRPr="003D59F3" w:rsidRDefault="00E54BAA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Dues are due June 1, 20</w:t>
                            </w:r>
                            <w:r w:rsidR="00382EE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E3E6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CF3777C" w14:textId="77777777" w:rsidR="001050FD" w:rsidRPr="003D59F3" w:rsidRDefault="001050FD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3BC769" w14:textId="77777777" w:rsidR="001050FD" w:rsidRPr="003D59F3" w:rsidRDefault="001050FD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59F3">
                              <w:rPr>
                                <w:b/>
                                <w:sz w:val="32"/>
                                <w:szCs w:val="32"/>
                              </w:rPr>
                              <w:t>Send payment anytime to:</w:t>
                            </w:r>
                          </w:p>
                          <w:p w14:paraId="275DC82F" w14:textId="77777777" w:rsidR="001050FD" w:rsidRPr="003D59F3" w:rsidRDefault="001050FD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D58007" w14:textId="77777777" w:rsidR="001050FD" w:rsidRPr="003D59F3" w:rsidRDefault="001050FD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59F3">
                              <w:rPr>
                                <w:b/>
                                <w:sz w:val="32"/>
                                <w:szCs w:val="32"/>
                              </w:rPr>
                              <w:t>Timber Ridge 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OA</w:t>
                            </w:r>
                          </w:p>
                          <w:p w14:paraId="409D6BED" w14:textId="77777777" w:rsidR="001050FD" w:rsidRPr="003D59F3" w:rsidRDefault="001050FD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 Box 9314</w:t>
                            </w:r>
                          </w:p>
                          <w:p w14:paraId="724245B3" w14:textId="77777777" w:rsidR="001050FD" w:rsidRPr="003D59F3" w:rsidRDefault="001050FD" w:rsidP="001050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D59F3">
                              <w:rPr>
                                <w:b/>
                                <w:sz w:val="32"/>
                                <w:szCs w:val="32"/>
                              </w:rPr>
                              <w:t>Wichita, KS  67277</w:t>
                            </w:r>
                          </w:p>
                          <w:p w14:paraId="7378E5BA" w14:textId="77777777" w:rsidR="001050FD" w:rsidRPr="004E69D9" w:rsidRDefault="001050FD" w:rsidP="001050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10B3E" id="Text Box 3" o:spid="_x0000_s1030" type="#_x0000_t202" style="position:absolute;margin-left:218.25pt;margin-top:.7pt;width:294.7pt;height:19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">
                <v:textbox>
                  <w:txbxContent>
                    <w:p w14:paraId="205EA7CA" w14:textId="77777777" w:rsidR="001050FD" w:rsidRDefault="001050FD" w:rsidP="001050F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A57BEAE" w14:textId="151C31B1" w:rsidR="001050FD" w:rsidRPr="003D59F3" w:rsidRDefault="00E54BAA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Dues for 20</w:t>
                      </w:r>
                      <w:r w:rsidR="00382EE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E3E6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1050FD">
                        <w:rPr>
                          <w:b/>
                          <w:sz w:val="32"/>
                          <w:szCs w:val="32"/>
                        </w:rPr>
                        <w:t xml:space="preserve"> are $17</w:t>
                      </w:r>
                      <w:r w:rsidR="001050FD" w:rsidRPr="003D59F3">
                        <w:rPr>
                          <w:b/>
                          <w:sz w:val="32"/>
                          <w:szCs w:val="32"/>
                        </w:rPr>
                        <w:t>0.00</w:t>
                      </w:r>
                    </w:p>
                    <w:p w14:paraId="433B124C" w14:textId="77777777" w:rsidR="001050FD" w:rsidRPr="003D59F3" w:rsidRDefault="001050FD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39B577" w14:textId="3CF6548D" w:rsidR="001050FD" w:rsidRPr="003D59F3" w:rsidRDefault="00E54BAA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Dues are due June 1, 20</w:t>
                      </w:r>
                      <w:r w:rsidR="00382EEE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9E3E6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5CF3777C" w14:textId="77777777" w:rsidR="001050FD" w:rsidRPr="003D59F3" w:rsidRDefault="001050FD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3BC769" w14:textId="77777777" w:rsidR="001050FD" w:rsidRPr="003D59F3" w:rsidRDefault="001050FD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59F3">
                        <w:rPr>
                          <w:b/>
                          <w:sz w:val="32"/>
                          <w:szCs w:val="32"/>
                        </w:rPr>
                        <w:t>Send payment anytime to:</w:t>
                      </w:r>
                    </w:p>
                    <w:p w14:paraId="275DC82F" w14:textId="77777777" w:rsidR="001050FD" w:rsidRPr="003D59F3" w:rsidRDefault="001050FD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3D58007" w14:textId="77777777" w:rsidR="001050FD" w:rsidRPr="003D59F3" w:rsidRDefault="001050FD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59F3">
                        <w:rPr>
                          <w:b/>
                          <w:sz w:val="32"/>
                          <w:szCs w:val="32"/>
                        </w:rPr>
                        <w:t>Timber Ridge 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OA</w:t>
                      </w:r>
                    </w:p>
                    <w:p w14:paraId="409D6BED" w14:textId="77777777" w:rsidR="001050FD" w:rsidRPr="003D59F3" w:rsidRDefault="001050FD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 Box 9314</w:t>
                      </w:r>
                    </w:p>
                    <w:p w14:paraId="724245B3" w14:textId="77777777" w:rsidR="001050FD" w:rsidRPr="003D59F3" w:rsidRDefault="001050FD" w:rsidP="001050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D59F3">
                        <w:rPr>
                          <w:b/>
                          <w:sz w:val="32"/>
                          <w:szCs w:val="32"/>
                        </w:rPr>
                        <w:t>Wichita, KS  67277</w:t>
                      </w:r>
                    </w:p>
                    <w:p w14:paraId="7378E5BA" w14:textId="77777777" w:rsidR="001050FD" w:rsidRPr="004E69D9" w:rsidRDefault="001050FD" w:rsidP="001050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6445D" w14:textId="77777777" w:rsidR="001050FD" w:rsidRDefault="001050FD" w:rsidP="001050FD">
      <w:pPr>
        <w:rPr>
          <w:sz w:val="16"/>
          <w:szCs w:val="16"/>
        </w:rPr>
      </w:pPr>
    </w:p>
    <w:p w14:paraId="2C599334" w14:textId="77777777" w:rsidR="001050FD" w:rsidRPr="004E69D9" w:rsidRDefault="001050FD" w:rsidP="001050FD">
      <w:pPr>
        <w:rPr>
          <w:sz w:val="16"/>
          <w:szCs w:val="16"/>
        </w:rPr>
      </w:pPr>
    </w:p>
    <w:p w14:paraId="03710F8E" w14:textId="77777777" w:rsidR="001050FD" w:rsidRPr="004E69D9" w:rsidRDefault="001050FD" w:rsidP="001050FD">
      <w:pPr>
        <w:rPr>
          <w:sz w:val="16"/>
          <w:szCs w:val="16"/>
        </w:rPr>
      </w:pPr>
    </w:p>
    <w:p w14:paraId="236E7003" w14:textId="77777777" w:rsidR="001050FD" w:rsidRPr="004E69D9" w:rsidRDefault="001050FD" w:rsidP="001050FD">
      <w:pPr>
        <w:rPr>
          <w:sz w:val="16"/>
          <w:szCs w:val="16"/>
        </w:rPr>
      </w:pPr>
    </w:p>
    <w:p w14:paraId="5ECBEA1F" w14:textId="77777777" w:rsidR="001050FD" w:rsidRPr="004E69D9" w:rsidRDefault="001050FD" w:rsidP="001050FD">
      <w:pPr>
        <w:rPr>
          <w:sz w:val="16"/>
          <w:szCs w:val="16"/>
        </w:rPr>
      </w:pPr>
    </w:p>
    <w:p w14:paraId="4FE18898" w14:textId="77777777" w:rsidR="001050FD" w:rsidRPr="004E69D9" w:rsidRDefault="001050FD" w:rsidP="001050FD">
      <w:pPr>
        <w:rPr>
          <w:sz w:val="16"/>
          <w:szCs w:val="16"/>
        </w:rPr>
      </w:pPr>
    </w:p>
    <w:p w14:paraId="1A420730" w14:textId="77777777" w:rsidR="001050FD" w:rsidRPr="004E69D9" w:rsidRDefault="00081A76" w:rsidP="001050FD">
      <w:pPr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24BC859" wp14:editId="7051D938">
            <wp:extent cx="1200150" cy="1200150"/>
            <wp:effectExtent l="19050" t="0" r="0" b="0"/>
            <wp:docPr id="3" name="Picture 4" descr="C:\Users\carolyn\AppData\Local\Microsoft\Windows\Temporary Internet Files\Content.IE5\KAX0PC48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yn\AppData\Local\Microsoft\Windows\Temporary Internet Files\Content.IE5\KAX0PC48\dglxasset[1].asp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A795A" w14:textId="77777777" w:rsidR="001050FD" w:rsidRPr="004E69D9" w:rsidRDefault="001050FD" w:rsidP="001050FD">
      <w:pPr>
        <w:rPr>
          <w:sz w:val="16"/>
          <w:szCs w:val="16"/>
        </w:rPr>
      </w:pPr>
    </w:p>
    <w:p w14:paraId="7CAE6562" w14:textId="77777777" w:rsidR="001050FD" w:rsidRPr="004E69D9" w:rsidRDefault="001050FD" w:rsidP="001050FD">
      <w:pPr>
        <w:rPr>
          <w:sz w:val="16"/>
          <w:szCs w:val="16"/>
        </w:rPr>
      </w:pPr>
    </w:p>
    <w:p w14:paraId="49744BD3" w14:textId="77777777" w:rsidR="001050FD" w:rsidRPr="004E69D9" w:rsidRDefault="001050FD" w:rsidP="001050FD">
      <w:pPr>
        <w:rPr>
          <w:sz w:val="16"/>
          <w:szCs w:val="16"/>
        </w:rPr>
      </w:pPr>
    </w:p>
    <w:p w14:paraId="0D8DB4CC" w14:textId="77777777" w:rsidR="001050FD" w:rsidRDefault="001050FD" w:rsidP="001050F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105DB31B" w14:textId="77777777" w:rsidR="001050FD" w:rsidRDefault="001050FD" w:rsidP="001050FD">
      <w:pPr>
        <w:rPr>
          <w:b/>
          <w:sz w:val="16"/>
          <w:szCs w:val="16"/>
        </w:rPr>
      </w:pPr>
    </w:p>
    <w:p w14:paraId="75ACC0BD" w14:textId="77777777" w:rsidR="00081A76" w:rsidRDefault="00081A76" w:rsidP="001050F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F6AF9C2" w14:textId="77777777" w:rsidR="00081A76" w:rsidRDefault="00081A76" w:rsidP="001050FD">
      <w:pPr>
        <w:rPr>
          <w:b/>
          <w:sz w:val="16"/>
          <w:szCs w:val="16"/>
        </w:rPr>
      </w:pPr>
    </w:p>
    <w:p w14:paraId="45FC8548" w14:textId="77777777" w:rsidR="00081A76" w:rsidRDefault="00DF4868" w:rsidP="001050FD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71FD9" wp14:editId="0E1B7030">
                <wp:simplePos x="0" y="0"/>
                <wp:positionH relativeFrom="column">
                  <wp:posOffset>218304</wp:posOffset>
                </wp:positionH>
                <wp:positionV relativeFrom="paragraph">
                  <wp:posOffset>75645</wp:posOffset>
                </wp:positionV>
                <wp:extent cx="3537585" cy="2364527"/>
                <wp:effectExtent l="0" t="0" r="24765" b="171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36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773F5" w14:textId="77777777" w:rsidR="001050FD" w:rsidRDefault="001050FD" w:rsidP="001050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AB85693" w14:textId="77777777" w:rsidR="001050FD" w:rsidRPr="003D59F3" w:rsidRDefault="001050FD" w:rsidP="001050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9F3">
                              <w:rPr>
                                <w:b/>
                                <w:sz w:val="40"/>
                                <w:szCs w:val="40"/>
                              </w:rPr>
                              <w:t>Annual Meeting for TRHOA</w:t>
                            </w:r>
                          </w:p>
                          <w:p w14:paraId="2CDDFAFA" w14:textId="1A1594C8" w:rsidR="001050FD" w:rsidRPr="00F91799" w:rsidRDefault="00F91799" w:rsidP="00F917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Tentatively Scheduled for</w:t>
                            </w:r>
                          </w:p>
                          <w:p w14:paraId="5AF21DCA" w14:textId="090D61B9" w:rsidR="001050FD" w:rsidRPr="003D59F3" w:rsidRDefault="00E54BAA" w:rsidP="001050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382EEE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9E3E6B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20</w:t>
                            </w:r>
                            <w:r w:rsidR="00382EEE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9E3E6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1050FD" w:rsidRPr="003D59F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– 7:00 PM</w:t>
                            </w:r>
                          </w:p>
                          <w:p w14:paraId="156DA77A" w14:textId="77777777" w:rsidR="001050FD" w:rsidRPr="003D59F3" w:rsidRDefault="001050FD" w:rsidP="001050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ABEA5AC" w14:textId="77777777" w:rsidR="001050FD" w:rsidRPr="003D59F3" w:rsidRDefault="001050FD" w:rsidP="001050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9F3">
                              <w:rPr>
                                <w:b/>
                                <w:sz w:val="40"/>
                                <w:szCs w:val="40"/>
                              </w:rPr>
                              <w:t>Northwest Christian Church</w:t>
                            </w:r>
                          </w:p>
                          <w:p w14:paraId="6EE693B8" w14:textId="77777777" w:rsidR="001050FD" w:rsidRPr="003D59F3" w:rsidRDefault="001050FD" w:rsidP="001050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59F3">
                              <w:rPr>
                                <w:b/>
                                <w:sz w:val="40"/>
                                <w:szCs w:val="40"/>
                              </w:rPr>
                              <w:t>10850 West 21</w:t>
                            </w:r>
                            <w:r w:rsidRPr="003D59F3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3D59F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Street</w:t>
                            </w:r>
                          </w:p>
                          <w:p w14:paraId="1EBDEAB0" w14:textId="77777777" w:rsidR="001050FD" w:rsidRDefault="001050FD" w:rsidP="00105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1FD9" id="Text Box 4" o:spid="_x0000_s1031" type="#_x0000_t202" style="position:absolute;margin-left:17.2pt;margin-top:5.95pt;width:278.55pt;height:1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">
                <v:textbox>
                  <w:txbxContent>
                    <w:p w14:paraId="4CC773F5" w14:textId="77777777" w:rsidR="001050FD" w:rsidRDefault="001050FD" w:rsidP="001050F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AB85693" w14:textId="77777777" w:rsidR="001050FD" w:rsidRPr="003D59F3" w:rsidRDefault="001050FD" w:rsidP="001050F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9F3">
                        <w:rPr>
                          <w:b/>
                          <w:sz w:val="40"/>
                          <w:szCs w:val="40"/>
                        </w:rPr>
                        <w:t>Annual Meeting for TRHOA</w:t>
                      </w:r>
                    </w:p>
                    <w:p w14:paraId="2CDDFAFA" w14:textId="1A1594C8" w:rsidR="001050FD" w:rsidRPr="00F91799" w:rsidRDefault="00F91799" w:rsidP="00F917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Tentatively Scheduled for</w:t>
                      </w:r>
                    </w:p>
                    <w:p w14:paraId="5AF21DCA" w14:textId="090D61B9" w:rsidR="001050FD" w:rsidRPr="003D59F3" w:rsidRDefault="00E54BAA" w:rsidP="001050F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April </w:t>
                      </w:r>
                      <w:r w:rsidR="00382EEE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9E3E6B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20</w:t>
                      </w:r>
                      <w:r w:rsidR="00382EEE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9E3E6B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1050FD" w:rsidRPr="003D59F3">
                        <w:rPr>
                          <w:b/>
                          <w:sz w:val="40"/>
                          <w:szCs w:val="40"/>
                        </w:rPr>
                        <w:t xml:space="preserve"> – 7:00 PM</w:t>
                      </w:r>
                    </w:p>
                    <w:p w14:paraId="156DA77A" w14:textId="77777777" w:rsidR="001050FD" w:rsidRPr="003D59F3" w:rsidRDefault="001050FD" w:rsidP="001050F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ABEA5AC" w14:textId="77777777" w:rsidR="001050FD" w:rsidRPr="003D59F3" w:rsidRDefault="001050FD" w:rsidP="001050F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9F3">
                        <w:rPr>
                          <w:b/>
                          <w:sz w:val="40"/>
                          <w:szCs w:val="40"/>
                        </w:rPr>
                        <w:t>Northwest Christian Church</w:t>
                      </w:r>
                    </w:p>
                    <w:p w14:paraId="6EE693B8" w14:textId="77777777" w:rsidR="001050FD" w:rsidRPr="003D59F3" w:rsidRDefault="001050FD" w:rsidP="001050F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D59F3">
                        <w:rPr>
                          <w:b/>
                          <w:sz w:val="40"/>
                          <w:szCs w:val="40"/>
                        </w:rPr>
                        <w:t>10850 West 21</w:t>
                      </w:r>
                      <w:r w:rsidRPr="003D59F3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3D59F3">
                        <w:rPr>
                          <w:b/>
                          <w:sz w:val="40"/>
                          <w:szCs w:val="40"/>
                        </w:rPr>
                        <w:t xml:space="preserve"> Street</w:t>
                      </w:r>
                    </w:p>
                    <w:p w14:paraId="1EBDEAB0" w14:textId="77777777" w:rsidR="001050FD" w:rsidRDefault="001050FD" w:rsidP="001050FD"/>
                  </w:txbxContent>
                </v:textbox>
              </v:shape>
            </w:pict>
          </mc:Fallback>
        </mc:AlternateContent>
      </w:r>
    </w:p>
    <w:p w14:paraId="0391F41A" w14:textId="77777777" w:rsidR="00081A76" w:rsidRDefault="00081A76" w:rsidP="001050FD">
      <w:pPr>
        <w:rPr>
          <w:b/>
          <w:sz w:val="16"/>
          <w:szCs w:val="16"/>
        </w:rPr>
      </w:pPr>
    </w:p>
    <w:p w14:paraId="114E2DDD" w14:textId="77777777" w:rsidR="00081A76" w:rsidRDefault="00081A76" w:rsidP="001050FD">
      <w:pPr>
        <w:rPr>
          <w:b/>
          <w:sz w:val="16"/>
          <w:szCs w:val="16"/>
        </w:rPr>
      </w:pPr>
    </w:p>
    <w:p w14:paraId="7F423566" w14:textId="77777777" w:rsidR="001050FD" w:rsidRDefault="00081A76" w:rsidP="001050FD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81A76">
        <w:rPr>
          <w:b/>
          <w:noProof/>
          <w:sz w:val="16"/>
          <w:szCs w:val="16"/>
        </w:rPr>
        <w:drawing>
          <wp:inline distT="0" distB="0" distL="0" distR="0" wp14:anchorId="6319374C" wp14:editId="596B45C9">
            <wp:extent cx="1522950" cy="1362075"/>
            <wp:effectExtent l="0" t="0" r="0" b="0"/>
            <wp:docPr id="20" name="Picture 6" descr="C:\Users\carolyn\AppData\Local\Microsoft\Windows\Temporary Internet Files\Content.IE5\9D1XCQFD\Large_meeting_roo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yn\AppData\Local\Microsoft\Windows\Temporary Internet Files\Content.IE5\9D1XCQFD\Large_meeting_room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77A26" w14:textId="77777777" w:rsidR="001050FD" w:rsidRDefault="001050FD" w:rsidP="001050FD">
      <w:pPr>
        <w:rPr>
          <w:b/>
          <w:sz w:val="16"/>
          <w:szCs w:val="16"/>
        </w:rPr>
      </w:pPr>
    </w:p>
    <w:p w14:paraId="7BE5D373" w14:textId="77777777" w:rsidR="001050FD" w:rsidRDefault="001050FD" w:rsidP="001050FD">
      <w:pPr>
        <w:rPr>
          <w:b/>
          <w:sz w:val="16"/>
          <w:szCs w:val="16"/>
        </w:rPr>
      </w:pPr>
    </w:p>
    <w:p w14:paraId="3AEDE634" w14:textId="77777777" w:rsidR="001050FD" w:rsidRPr="004E69D9" w:rsidRDefault="001050FD" w:rsidP="001050FD">
      <w:pPr>
        <w:rPr>
          <w:b/>
          <w:sz w:val="16"/>
          <w:szCs w:val="16"/>
        </w:rPr>
      </w:pPr>
    </w:p>
    <w:p w14:paraId="53A52372" w14:textId="77777777" w:rsidR="001050FD" w:rsidRPr="004E69D9" w:rsidRDefault="001050FD" w:rsidP="001050FD">
      <w:pPr>
        <w:rPr>
          <w:b/>
          <w:sz w:val="16"/>
          <w:szCs w:val="16"/>
        </w:rPr>
      </w:pPr>
    </w:p>
    <w:p w14:paraId="014D9BFE" w14:textId="77777777" w:rsidR="001050FD" w:rsidRDefault="001050FD" w:rsidP="001050FD">
      <w:pPr>
        <w:rPr>
          <w:b/>
          <w:sz w:val="16"/>
          <w:szCs w:val="16"/>
        </w:rPr>
      </w:pPr>
    </w:p>
    <w:p w14:paraId="19660F01" w14:textId="67E4512C" w:rsidR="001050FD" w:rsidRDefault="006F0F51" w:rsidP="001050FD">
      <w:pPr>
        <w:rPr>
          <w:b/>
          <w:sz w:val="16"/>
          <w:szCs w:val="16"/>
        </w:rPr>
      </w:pPr>
      <w:r>
        <w:rPr>
          <w:b/>
          <w:sz w:val="16"/>
          <w:szCs w:val="16"/>
        </w:rPr>
        <w:t>`</w:t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  <w:r w:rsidR="009212E4">
        <w:rPr>
          <w:b/>
          <w:sz w:val="16"/>
          <w:szCs w:val="16"/>
        </w:rPr>
        <w:tab/>
      </w:r>
    </w:p>
    <w:p w14:paraId="594E7210" w14:textId="57BC6ECC" w:rsidR="009212E4" w:rsidRPr="009212E4" w:rsidRDefault="009212E4" w:rsidP="009212E4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317AB33E" w14:textId="72F374FA" w:rsidR="009212E4" w:rsidRDefault="009E3E6B" w:rsidP="009E3E6B">
      <w:pPr>
        <w:jc w:val="center"/>
        <w:rPr>
          <w:rFonts w:cs="Arial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92740" wp14:editId="640E1B79">
                <wp:simplePos x="0" y="0"/>
                <wp:positionH relativeFrom="margin">
                  <wp:posOffset>1339887</wp:posOffset>
                </wp:positionH>
                <wp:positionV relativeFrom="paragraph">
                  <wp:posOffset>3307</wp:posOffset>
                </wp:positionV>
                <wp:extent cx="4682996" cy="1273817"/>
                <wp:effectExtent l="0" t="0" r="2286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6" cy="1273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8DA9B" w14:textId="0DEFAB5D" w:rsidR="009E3E6B" w:rsidRPr="009E3E6B" w:rsidRDefault="009E3E6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E3E6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COVID-19 Restrictions in place in April 2021 will be followed.  The meeting will only be held if Sedgwick County Restrictions allow.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2740" id="_x0000_s1032" type="#_x0000_t202" style="position:absolute;left:0;text-align:left;margin-left:105.5pt;margin-top:.25pt;width:368.75pt;height:10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" fillcolor="white [3201]" strokeweight=".5pt">
                <v:textbox>
                  <w:txbxContent>
                    <w:p w14:paraId="2B68DA9B" w14:textId="0DEFAB5D" w:rsidR="009E3E6B" w:rsidRPr="009E3E6B" w:rsidRDefault="009E3E6B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E3E6B">
                        <w:rPr>
                          <w:b/>
                          <w:bCs/>
                          <w:sz w:val="40"/>
                          <w:szCs w:val="40"/>
                        </w:rPr>
                        <w:t>COVID-19 Restrictions in place in April 2021 will be followed.  The meeting will only be held if Sedgwick County Restrictions allow.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B2CC9" w14:textId="77777777" w:rsidR="009212E4" w:rsidRPr="006F0F51" w:rsidRDefault="009212E4" w:rsidP="001050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Elephant" w:hAnsi="Elephant"/>
          <w:noProof/>
        </w:rPr>
        <w:tab/>
      </w:r>
    </w:p>
    <w:p w14:paraId="3831FE00" w14:textId="77777777" w:rsidR="009212E4" w:rsidRDefault="009212E4" w:rsidP="001050FD">
      <w:pPr>
        <w:rPr>
          <w:b/>
          <w:sz w:val="24"/>
          <w:szCs w:val="24"/>
        </w:rPr>
      </w:pPr>
    </w:p>
    <w:p w14:paraId="70EA1DD0" w14:textId="77777777" w:rsidR="009212E4" w:rsidRDefault="009212E4" w:rsidP="001050FD">
      <w:pPr>
        <w:rPr>
          <w:b/>
          <w:sz w:val="24"/>
          <w:szCs w:val="24"/>
        </w:rPr>
      </w:pPr>
    </w:p>
    <w:p w14:paraId="445A93A3" w14:textId="77777777" w:rsidR="009E3E6B" w:rsidRDefault="009E3E6B">
      <w:pPr>
        <w:rPr>
          <w:b/>
          <w:sz w:val="24"/>
          <w:szCs w:val="24"/>
        </w:rPr>
      </w:pPr>
    </w:p>
    <w:p w14:paraId="349A79D9" w14:textId="77777777" w:rsidR="009E3E6B" w:rsidRDefault="009E3E6B">
      <w:pPr>
        <w:rPr>
          <w:b/>
          <w:sz w:val="24"/>
          <w:szCs w:val="24"/>
        </w:rPr>
      </w:pPr>
    </w:p>
    <w:p w14:paraId="5536CA89" w14:textId="77777777" w:rsidR="009E3E6B" w:rsidRDefault="009E3E6B">
      <w:pPr>
        <w:rPr>
          <w:b/>
          <w:sz w:val="24"/>
          <w:szCs w:val="24"/>
        </w:rPr>
      </w:pPr>
    </w:p>
    <w:p w14:paraId="7E5AAC1D" w14:textId="77777777" w:rsidR="009E3E6B" w:rsidRDefault="009E3E6B">
      <w:pPr>
        <w:rPr>
          <w:b/>
          <w:sz w:val="24"/>
          <w:szCs w:val="24"/>
        </w:rPr>
      </w:pPr>
    </w:p>
    <w:p w14:paraId="7C09BB8B" w14:textId="77777777" w:rsidR="009E3E6B" w:rsidRDefault="009E3E6B">
      <w:pPr>
        <w:rPr>
          <w:b/>
          <w:sz w:val="24"/>
          <w:szCs w:val="24"/>
        </w:rPr>
      </w:pPr>
    </w:p>
    <w:p w14:paraId="491276F9" w14:textId="77777777" w:rsidR="00F91799" w:rsidRDefault="00F91799">
      <w:pPr>
        <w:rPr>
          <w:b/>
          <w:sz w:val="24"/>
          <w:szCs w:val="24"/>
        </w:rPr>
      </w:pPr>
    </w:p>
    <w:p w14:paraId="6086B044" w14:textId="77A850E9" w:rsidR="0001616A" w:rsidRDefault="00382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Carolyn Morton</w:t>
      </w:r>
      <w:r w:rsidR="002255E7">
        <w:rPr>
          <w:b/>
          <w:sz w:val="24"/>
          <w:szCs w:val="24"/>
        </w:rPr>
        <w:t xml:space="preserve"> and Cynthia Portil</w:t>
      </w:r>
      <w:r w:rsidR="00C1046A">
        <w:rPr>
          <w:b/>
          <w:sz w:val="24"/>
          <w:szCs w:val="24"/>
        </w:rPr>
        <w:t>l</w:t>
      </w:r>
      <w:bookmarkStart w:id="0" w:name="_GoBack"/>
      <w:bookmarkEnd w:id="0"/>
      <w:r w:rsidR="002255E7">
        <w:rPr>
          <w:b/>
          <w:sz w:val="24"/>
          <w:szCs w:val="24"/>
        </w:rPr>
        <w:t>o’s</w:t>
      </w:r>
      <w:r w:rsidR="00E54BAA">
        <w:rPr>
          <w:b/>
          <w:sz w:val="24"/>
          <w:szCs w:val="24"/>
        </w:rPr>
        <w:t xml:space="preserve"> </w:t>
      </w:r>
      <w:r w:rsidR="001050FD" w:rsidRPr="00404E3D">
        <w:rPr>
          <w:b/>
          <w:sz w:val="24"/>
          <w:szCs w:val="24"/>
        </w:rPr>
        <w:t>term</w:t>
      </w:r>
      <w:r w:rsidR="002255E7">
        <w:rPr>
          <w:b/>
          <w:sz w:val="24"/>
          <w:szCs w:val="24"/>
        </w:rPr>
        <w:t>s</w:t>
      </w:r>
      <w:r w:rsidR="001050FD" w:rsidRPr="00404E3D">
        <w:rPr>
          <w:b/>
          <w:sz w:val="24"/>
          <w:szCs w:val="24"/>
        </w:rPr>
        <w:t xml:space="preserve"> on the board will be expiring in April 20</w:t>
      </w:r>
      <w:r>
        <w:rPr>
          <w:b/>
          <w:sz w:val="24"/>
          <w:szCs w:val="24"/>
        </w:rPr>
        <w:t>2</w:t>
      </w:r>
      <w:r w:rsidR="002255E7">
        <w:rPr>
          <w:b/>
          <w:sz w:val="24"/>
          <w:szCs w:val="24"/>
        </w:rPr>
        <w:t>1</w:t>
      </w:r>
      <w:r w:rsidR="001050FD" w:rsidRPr="00404E3D">
        <w:rPr>
          <w:b/>
          <w:sz w:val="24"/>
          <w:szCs w:val="24"/>
        </w:rPr>
        <w:t xml:space="preserve">.  </w:t>
      </w:r>
      <w:r w:rsidR="001050FD">
        <w:rPr>
          <w:b/>
          <w:sz w:val="24"/>
          <w:szCs w:val="24"/>
        </w:rPr>
        <w:t>There will be open nominations for the position</w:t>
      </w:r>
      <w:r w:rsidR="002255E7">
        <w:rPr>
          <w:b/>
          <w:sz w:val="24"/>
          <w:szCs w:val="24"/>
        </w:rPr>
        <w:t>s</w:t>
      </w:r>
      <w:r w:rsidR="001050FD">
        <w:rPr>
          <w:b/>
          <w:sz w:val="24"/>
          <w:szCs w:val="24"/>
        </w:rPr>
        <w:t xml:space="preserve"> at the annual meeting.  If you </w:t>
      </w:r>
      <w:r w:rsidR="001050FD" w:rsidRPr="00404E3D">
        <w:rPr>
          <w:b/>
          <w:sz w:val="24"/>
          <w:szCs w:val="24"/>
        </w:rPr>
        <w:t>would be interested in serving on the board or know someo</w:t>
      </w:r>
      <w:r w:rsidR="001050FD">
        <w:rPr>
          <w:b/>
          <w:sz w:val="24"/>
          <w:szCs w:val="24"/>
        </w:rPr>
        <w:t>ne who might be, please notify</w:t>
      </w:r>
      <w:r w:rsidR="001050FD" w:rsidRPr="00404E3D">
        <w:rPr>
          <w:b/>
          <w:sz w:val="24"/>
          <w:szCs w:val="24"/>
        </w:rPr>
        <w:t xml:space="preserve"> a board member</w:t>
      </w:r>
      <w:r w:rsidR="009212E4">
        <w:rPr>
          <w:b/>
          <w:sz w:val="24"/>
          <w:szCs w:val="24"/>
        </w:rPr>
        <w:t>.</w:t>
      </w:r>
    </w:p>
    <w:p w14:paraId="52A93F81" w14:textId="41F62B2E" w:rsidR="009E3E6B" w:rsidRDefault="009E3E6B">
      <w:pPr>
        <w:rPr>
          <w:b/>
          <w:sz w:val="24"/>
          <w:szCs w:val="24"/>
        </w:rPr>
      </w:pPr>
    </w:p>
    <w:p w14:paraId="1BE34C18" w14:textId="79EAFA06" w:rsidR="009E3E6B" w:rsidRDefault="009E3E6B">
      <w:pPr>
        <w:rPr>
          <w:b/>
          <w:sz w:val="24"/>
          <w:szCs w:val="24"/>
        </w:rPr>
      </w:pPr>
    </w:p>
    <w:p w14:paraId="4686B90E" w14:textId="3976381C" w:rsidR="009E3E6B" w:rsidRDefault="009E3E6B">
      <w:pPr>
        <w:rPr>
          <w:b/>
          <w:sz w:val="24"/>
          <w:szCs w:val="24"/>
        </w:rPr>
      </w:pPr>
    </w:p>
    <w:p w14:paraId="075364D7" w14:textId="25503757" w:rsidR="009E3E6B" w:rsidRDefault="009E3E6B">
      <w:pPr>
        <w:rPr>
          <w:b/>
          <w:sz w:val="24"/>
          <w:szCs w:val="24"/>
        </w:rPr>
      </w:pPr>
    </w:p>
    <w:p w14:paraId="1167D708" w14:textId="57B0F9E3" w:rsidR="009E3E6B" w:rsidRDefault="009E3E6B">
      <w:pPr>
        <w:rPr>
          <w:b/>
          <w:sz w:val="24"/>
          <w:szCs w:val="24"/>
        </w:rPr>
      </w:pPr>
    </w:p>
    <w:p w14:paraId="3B6F6B35" w14:textId="3C709FC1" w:rsidR="009E3E6B" w:rsidRDefault="009E3E6B">
      <w:pPr>
        <w:rPr>
          <w:b/>
          <w:sz w:val="24"/>
          <w:szCs w:val="24"/>
        </w:rPr>
      </w:pPr>
    </w:p>
    <w:tbl>
      <w:tblPr>
        <w:tblW w:w="10980" w:type="dxa"/>
        <w:tblInd w:w="96" w:type="dxa"/>
        <w:tblLook w:val="04A0" w:firstRow="1" w:lastRow="0" w:firstColumn="1" w:lastColumn="0" w:noHBand="0" w:noVBand="1"/>
      </w:tblPr>
      <w:tblGrid>
        <w:gridCol w:w="10980"/>
      </w:tblGrid>
      <w:tr w:rsidR="001C42AF" w:rsidRPr="00C75E1F" w14:paraId="4BF78127" w14:textId="77777777" w:rsidTr="009212E4">
        <w:trPr>
          <w:trHeight w:val="25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D31" w14:textId="77777777" w:rsidR="001C42AF" w:rsidRPr="00C75E1F" w:rsidRDefault="009212E4" w:rsidP="0010676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</w:t>
            </w:r>
            <w:r w:rsidR="001C42A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imber Ridge Homeowners </w:t>
            </w:r>
            <w:r w:rsidR="001C42AF" w:rsidRPr="00C75E1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Association</w:t>
            </w:r>
          </w:p>
        </w:tc>
      </w:tr>
      <w:tr w:rsidR="001C42AF" w:rsidRPr="00C75E1F" w14:paraId="56B5474F" w14:textId="77777777" w:rsidTr="009212E4">
        <w:trPr>
          <w:trHeight w:val="25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94D9" w14:textId="77777777" w:rsidR="001C42AF" w:rsidRPr="00C75E1F" w:rsidRDefault="001C42AF" w:rsidP="0010676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5E1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1C42AF" w:rsidRPr="00C75E1F" w14:paraId="037A0676" w14:textId="77777777" w:rsidTr="009212E4">
        <w:trPr>
          <w:trHeight w:val="25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92EB" w14:textId="77777777" w:rsidR="00382EEE" w:rsidRPr="00C75E1F" w:rsidRDefault="001C42AF" w:rsidP="0010676D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January 1, 20</w:t>
            </w:r>
            <w:r w:rsidR="00382EE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  <w:r w:rsidRPr="00C75E1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to December 31, 20</w:t>
            </w:r>
            <w:r w:rsidR="00382EE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14:paraId="7B567C1C" w14:textId="77777777" w:rsidR="001C42AF" w:rsidRDefault="001C42AF"/>
    <w:p w14:paraId="3FE4348F" w14:textId="77777777" w:rsidR="001C42AF" w:rsidRDefault="001C42AF"/>
    <w:p w14:paraId="30C12B7D" w14:textId="454FBC91" w:rsidR="00B0777E" w:rsidRDefault="00F91799">
      <w:r w:rsidRPr="00F91799">
        <w:rPr>
          <w:noProof/>
        </w:rPr>
        <w:drawing>
          <wp:inline distT="0" distB="0" distL="0" distR="0" wp14:anchorId="52E5B206" wp14:editId="700D324E">
            <wp:extent cx="6755130" cy="724662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E3692" w14:textId="77777777" w:rsidR="00B0777E" w:rsidRDefault="00B0777E"/>
    <w:p w14:paraId="1F7068EA" w14:textId="77777777" w:rsidR="00B0777E" w:rsidRDefault="00B0777E"/>
    <w:p w14:paraId="3675A5CF" w14:textId="77777777" w:rsidR="00B0777E" w:rsidRDefault="00B0777E"/>
    <w:p w14:paraId="5A66D701" w14:textId="77777777" w:rsidR="00B0777E" w:rsidRDefault="00B0777E"/>
    <w:p w14:paraId="36533547" w14:textId="77777777" w:rsidR="00B0777E" w:rsidRDefault="00B0777E"/>
    <w:p w14:paraId="392A1D11" w14:textId="77777777" w:rsidR="00AF0A4A" w:rsidRDefault="00AF0A4A" w:rsidP="00DB36EF">
      <w:pPr>
        <w:rPr>
          <w:rFonts w:cs="Arial"/>
          <w:b/>
          <w:bCs/>
          <w:sz w:val="18"/>
          <w:szCs w:val="18"/>
        </w:rPr>
        <w:sectPr w:rsidR="00AF0A4A" w:rsidSect="00E306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AE3EA8" w14:textId="7A774818" w:rsidR="00614364" w:rsidRDefault="00614364" w:rsidP="0073198F">
      <w:pPr>
        <w:rPr>
          <w:rFonts w:cs="Arial"/>
          <w:b/>
          <w:sz w:val="18"/>
          <w:szCs w:val="18"/>
        </w:rPr>
        <w:sectPr w:rsidR="00614364" w:rsidSect="00AF0A4A">
          <w:type w:val="continuous"/>
          <w:pgSz w:w="12240" w:h="15840"/>
          <w:pgMar w:top="720" w:right="6624" w:bottom="720" w:left="720" w:header="720" w:footer="720" w:gutter="0"/>
          <w:cols w:space="720"/>
          <w:docGrid w:linePitch="360"/>
        </w:sectPr>
      </w:pPr>
    </w:p>
    <w:p w14:paraId="6B7585E9" w14:textId="74C00C92" w:rsidR="001742CC" w:rsidRPr="00081A76" w:rsidRDefault="001742CC" w:rsidP="001742CC">
      <w:pPr>
        <w:rPr>
          <w:sz w:val="24"/>
          <w:szCs w:val="24"/>
        </w:rPr>
      </w:pPr>
      <w:r w:rsidRPr="00081A76">
        <w:rPr>
          <w:sz w:val="24"/>
          <w:szCs w:val="24"/>
        </w:rPr>
        <w:lastRenderedPageBreak/>
        <w:t>Need information about the homeowner</w:t>
      </w:r>
      <w:r w:rsidR="00E02507">
        <w:rPr>
          <w:sz w:val="24"/>
          <w:szCs w:val="24"/>
        </w:rPr>
        <w:t>’</w:t>
      </w:r>
      <w:r w:rsidRPr="00081A76">
        <w:rPr>
          <w:sz w:val="24"/>
          <w:szCs w:val="24"/>
        </w:rPr>
        <w:t xml:space="preserve">s association?  Have a question about the restrictive covenants?  Need to know where the annual meeting is being held?  </w:t>
      </w:r>
    </w:p>
    <w:p w14:paraId="169F21C6" w14:textId="77777777" w:rsidR="001742CC" w:rsidRPr="00081A76" w:rsidRDefault="001742CC" w:rsidP="001742CC">
      <w:pPr>
        <w:rPr>
          <w:sz w:val="24"/>
          <w:szCs w:val="24"/>
        </w:rPr>
      </w:pPr>
    </w:p>
    <w:p w14:paraId="71DF7295" w14:textId="26D270D5" w:rsidR="001742CC" w:rsidRDefault="001742CC" w:rsidP="001742CC">
      <w:pPr>
        <w:rPr>
          <w:sz w:val="24"/>
          <w:szCs w:val="24"/>
        </w:rPr>
      </w:pPr>
      <w:r w:rsidRPr="00081A76">
        <w:rPr>
          <w:sz w:val="24"/>
          <w:szCs w:val="24"/>
        </w:rPr>
        <w:t>Get answers to all these</w:t>
      </w:r>
      <w:r>
        <w:rPr>
          <w:sz w:val="24"/>
          <w:szCs w:val="24"/>
        </w:rPr>
        <w:t xml:space="preserve"> questions and more by going to our website</w:t>
      </w:r>
      <w:r w:rsidR="00F917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43BAD2D" w14:textId="77777777" w:rsidR="001742CC" w:rsidRDefault="001742CC" w:rsidP="001742CC">
      <w:pPr>
        <w:rPr>
          <w:sz w:val="24"/>
          <w:szCs w:val="24"/>
        </w:rPr>
      </w:pPr>
    </w:p>
    <w:p w14:paraId="206F5252" w14:textId="77777777" w:rsidR="001742CC" w:rsidRDefault="00C82085" w:rsidP="001742CC">
      <w:pPr>
        <w:rPr>
          <w:b/>
          <w:sz w:val="24"/>
          <w:szCs w:val="24"/>
        </w:rPr>
      </w:pPr>
      <w:hyperlink r:id="rId17" w:history="1">
        <w:r w:rsidR="001742CC" w:rsidRPr="00081A76">
          <w:rPr>
            <w:rStyle w:val="Hyperlink"/>
            <w:b/>
            <w:sz w:val="24"/>
            <w:szCs w:val="24"/>
          </w:rPr>
          <w:t>www.timberridgehomeowners.com</w:t>
        </w:r>
      </w:hyperlink>
      <w:r w:rsidR="001742CC" w:rsidRPr="00081A76">
        <w:rPr>
          <w:b/>
          <w:sz w:val="24"/>
          <w:szCs w:val="24"/>
        </w:rPr>
        <w:t xml:space="preserve"> </w:t>
      </w:r>
      <w:r w:rsidR="001742CC">
        <w:rPr>
          <w:b/>
          <w:sz w:val="24"/>
          <w:szCs w:val="24"/>
        </w:rPr>
        <w:t xml:space="preserve"> </w:t>
      </w:r>
    </w:p>
    <w:p w14:paraId="69B5C564" w14:textId="77777777" w:rsidR="001742CC" w:rsidRDefault="001742CC" w:rsidP="001742CC">
      <w:pPr>
        <w:rPr>
          <w:b/>
          <w:sz w:val="24"/>
          <w:szCs w:val="24"/>
        </w:rPr>
      </w:pPr>
    </w:p>
    <w:p w14:paraId="7D62709B" w14:textId="70895164" w:rsidR="001742CC" w:rsidRDefault="00762AA0" w:rsidP="001742CC">
      <w:pPr>
        <w:rPr>
          <w:sz w:val="24"/>
          <w:szCs w:val="24"/>
        </w:rPr>
      </w:pPr>
      <w:r>
        <w:rPr>
          <w:sz w:val="24"/>
          <w:szCs w:val="24"/>
        </w:rPr>
        <w:t>Or</w:t>
      </w:r>
      <w:r w:rsidR="001742CC">
        <w:rPr>
          <w:sz w:val="24"/>
          <w:szCs w:val="24"/>
        </w:rPr>
        <w:t xml:space="preserve"> emailing us at</w:t>
      </w:r>
      <w:r w:rsidR="00F91799">
        <w:rPr>
          <w:sz w:val="24"/>
          <w:szCs w:val="24"/>
        </w:rPr>
        <w:t>:</w:t>
      </w:r>
      <w:r w:rsidR="00A24B8C">
        <w:rPr>
          <w:sz w:val="24"/>
          <w:szCs w:val="24"/>
        </w:rPr>
        <w:t xml:space="preserve">    </w:t>
      </w:r>
      <w:r w:rsidR="001742CC">
        <w:rPr>
          <w:sz w:val="24"/>
          <w:szCs w:val="24"/>
        </w:rPr>
        <w:t xml:space="preserve"> </w:t>
      </w:r>
      <w:hyperlink r:id="rId18" w:history="1">
        <w:r w:rsidR="001742CC" w:rsidRPr="00081A76">
          <w:rPr>
            <w:rStyle w:val="Hyperlink"/>
            <w:b/>
            <w:sz w:val="24"/>
            <w:szCs w:val="24"/>
          </w:rPr>
          <w:t>timberridgehoa@hotmail.com</w:t>
        </w:r>
      </w:hyperlink>
    </w:p>
    <w:p w14:paraId="4486DDFF" w14:textId="77777777" w:rsidR="001742CC" w:rsidRPr="00081A76" w:rsidRDefault="001742CC" w:rsidP="001742CC">
      <w:pPr>
        <w:rPr>
          <w:sz w:val="24"/>
          <w:szCs w:val="24"/>
        </w:rPr>
      </w:pPr>
    </w:p>
    <w:p w14:paraId="04FF6ADD" w14:textId="77777777" w:rsidR="001742CC" w:rsidRDefault="001742CC"/>
    <w:sectPr w:rsidR="001742CC" w:rsidSect="00E306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F3AD8" w14:textId="77777777" w:rsidR="00C82085" w:rsidRDefault="00C82085" w:rsidP="00344BBC">
      <w:r>
        <w:separator/>
      </w:r>
    </w:p>
  </w:endnote>
  <w:endnote w:type="continuationSeparator" w:id="0">
    <w:p w14:paraId="585A1C7A" w14:textId="77777777" w:rsidR="00C82085" w:rsidRDefault="00C82085" w:rsidP="0034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B2B8" w14:textId="77777777" w:rsidR="00C82085" w:rsidRDefault="00C82085" w:rsidP="00344BBC">
      <w:r>
        <w:separator/>
      </w:r>
    </w:p>
  </w:footnote>
  <w:footnote w:type="continuationSeparator" w:id="0">
    <w:p w14:paraId="17722426" w14:textId="77777777" w:rsidR="00C82085" w:rsidRDefault="00C82085" w:rsidP="0034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E2D"/>
    <w:multiLevelType w:val="hybridMultilevel"/>
    <w:tmpl w:val="5BE4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69D"/>
    <w:multiLevelType w:val="hybridMultilevel"/>
    <w:tmpl w:val="0B5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5155"/>
    <w:multiLevelType w:val="hybridMultilevel"/>
    <w:tmpl w:val="CB9C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524F"/>
    <w:multiLevelType w:val="hybridMultilevel"/>
    <w:tmpl w:val="AED6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D6F4E"/>
    <w:multiLevelType w:val="hybridMultilevel"/>
    <w:tmpl w:val="D6FC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567AC"/>
    <w:multiLevelType w:val="hybridMultilevel"/>
    <w:tmpl w:val="F4E4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5222"/>
    <w:multiLevelType w:val="hybridMultilevel"/>
    <w:tmpl w:val="47C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E7FBE"/>
    <w:multiLevelType w:val="hybridMultilevel"/>
    <w:tmpl w:val="B5CC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7CA5"/>
    <w:multiLevelType w:val="hybridMultilevel"/>
    <w:tmpl w:val="2C7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9136D"/>
    <w:multiLevelType w:val="hybridMultilevel"/>
    <w:tmpl w:val="79E2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211FD"/>
    <w:multiLevelType w:val="hybridMultilevel"/>
    <w:tmpl w:val="7A62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B3C0F"/>
    <w:multiLevelType w:val="hybridMultilevel"/>
    <w:tmpl w:val="BCE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FD"/>
    <w:rsid w:val="0001616A"/>
    <w:rsid w:val="000225C0"/>
    <w:rsid w:val="00063A89"/>
    <w:rsid w:val="00081A76"/>
    <w:rsid w:val="00082DE8"/>
    <w:rsid w:val="000B26D9"/>
    <w:rsid w:val="000B588A"/>
    <w:rsid w:val="000F338D"/>
    <w:rsid w:val="0010219C"/>
    <w:rsid w:val="001050FD"/>
    <w:rsid w:val="001107E9"/>
    <w:rsid w:val="00115523"/>
    <w:rsid w:val="00120D2A"/>
    <w:rsid w:val="00126773"/>
    <w:rsid w:val="001530C5"/>
    <w:rsid w:val="001548A3"/>
    <w:rsid w:val="00167227"/>
    <w:rsid w:val="001742CC"/>
    <w:rsid w:val="001C42AF"/>
    <w:rsid w:val="001C4A1E"/>
    <w:rsid w:val="001D58DE"/>
    <w:rsid w:val="001D67F0"/>
    <w:rsid w:val="002144CD"/>
    <w:rsid w:val="002255E7"/>
    <w:rsid w:val="00276E79"/>
    <w:rsid w:val="00286085"/>
    <w:rsid w:val="002C198D"/>
    <w:rsid w:val="00344BBC"/>
    <w:rsid w:val="00347B4B"/>
    <w:rsid w:val="00382EEE"/>
    <w:rsid w:val="003A06F6"/>
    <w:rsid w:val="003D3011"/>
    <w:rsid w:val="00405B85"/>
    <w:rsid w:val="004E6182"/>
    <w:rsid w:val="00502F11"/>
    <w:rsid w:val="005466C8"/>
    <w:rsid w:val="005A287C"/>
    <w:rsid w:val="005A52AD"/>
    <w:rsid w:val="005F0943"/>
    <w:rsid w:val="00614364"/>
    <w:rsid w:val="00652D7D"/>
    <w:rsid w:val="006E0081"/>
    <w:rsid w:val="006F0F51"/>
    <w:rsid w:val="00712F7D"/>
    <w:rsid w:val="0073198F"/>
    <w:rsid w:val="0074158C"/>
    <w:rsid w:val="00744144"/>
    <w:rsid w:val="00746AB7"/>
    <w:rsid w:val="00762AA0"/>
    <w:rsid w:val="00772957"/>
    <w:rsid w:val="00783E70"/>
    <w:rsid w:val="007A2835"/>
    <w:rsid w:val="007B355C"/>
    <w:rsid w:val="007B4936"/>
    <w:rsid w:val="007C49CF"/>
    <w:rsid w:val="007C7509"/>
    <w:rsid w:val="007D7CB7"/>
    <w:rsid w:val="007E014C"/>
    <w:rsid w:val="0082752C"/>
    <w:rsid w:val="00834983"/>
    <w:rsid w:val="00876FA1"/>
    <w:rsid w:val="008A072A"/>
    <w:rsid w:val="008A14F3"/>
    <w:rsid w:val="008D6627"/>
    <w:rsid w:val="008E16B0"/>
    <w:rsid w:val="008E294D"/>
    <w:rsid w:val="008F1AB9"/>
    <w:rsid w:val="009212E4"/>
    <w:rsid w:val="009264EB"/>
    <w:rsid w:val="009355A4"/>
    <w:rsid w:val="009405FE"/>
    <w:rsid w:val="00952224"/>
    <w:rsid w:val="00956816"/>
    <w:rsid w:val="0097227F"/>
    <w:rsid w:val="00976BC3"/>
    <w:rsid w:val="00983EB7"/>
    <w:rsid w:val="00984A3D"/>
    <w:rsid w:val="009A2639"/>
    <w:rsid w:val="009B1B6E"/>
    <w:rsid w:val="009C659D"/>
    <w:rsid w:val="009D7B1B"/>
    <w:rsid w:val="009E3E6B"/>
    <w:rsid w:val="00A24B8C"/>
    <w:rsid w:val="00A33B50"/>
    <w:rsid w:val="00A34A78"/>
    <w:rsid w:val="00A4050B"/>
    <w:rsid w:val="00A46AB3"/>
    <w:rsid w:val="00A53346"/>
    <w:rsid w:val="00A644BC"/>
    <w:rsid w:val="00A754CA"/>
    <w:rsid w:val="00AF0A4A"/>
    <w:rsid w:val="00B047D0"/>
    <w:rsid w:val="00B0777E"/>
    <w:rsid w:val="00B21216"/>
    <w:rsid w:val="00B26B7C"/>
    <w:rsid w:val="00B3051E"/>
    <w:rsid w:val="00B85904"/>
    <w:rsid w:val="00BC3BD4"/>
    <w:rsid w:val="00BC786A"/>
    <w:rsid w:val="00C1046A"/>
    <w:rsid w:val="00C46ADC"/>
    <w:rsid w:val="00C52D44"/>
    <w:rsid w:val="00C5319B"/>
    <w:rsid w:val="00C71657"/>
    <w:rsid w:val="00C75E1F"/>
    <w:rsid w:val="00C82085"/>
    <w:rsid w:val="00C976C3"/>
    <w:rsid w:val="00CE2EFD"/>
    <w:rsid w:val="00D129D2"/>
    <w:rsid w:val="00D14044"/>
    <w:rsid w:val="00D34849"/>
    <w:rsid w:val="00D4728F"/>
    <w:rsid w:val="00D50612"/>
    <w:rsid w:val="00DB36EF"/>
    <w:rsid w:val="00DD23DB"/>
    <w:rsid w:val="00DF2B96"/>
    <w:rsid w:val="00DF4868"/>
    <w:rsid w:val="00E02507"/>
    <w:rsid w:val="00E30617"/>
    <w:rsid w:val="00E54BAA"/>
    <w:rsid w:val="00E565FF"/>
    <w:rsid w:val="00E75919"/>
    <w:rsid w:val="00EC709B"/>
    <w:rsid w:val="00ED2C9D"/>
    <w:rsid w:val="00F168CE"/>
    <w:rsid w:val="00F91799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30D0"/>
  <w15:docId w15:val="{C39FB7A6-0062-494D-A244-AEB4E07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FD"/>
    <w:rPr>
      <w:rFonts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4983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0943"/>
    <w:rPr>
      <w:rFonts w:eastAsiaTheme="maj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50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6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0617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DB3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BC"/>
    <w:rPr>
      <w:rFonts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344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BBC"/>
    <w:rPr>
      <w:rFonts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Morton</cp:lastModifiedBy>
  <cp:revision>2</cp:revision>
  <cp:lastPrinted>2020-12-27T02:47:00Z</cp:lastPrinted>
  <dcterms:created xsi:type="dcterms:W3CDTF">2020-12-27T22:39:00Z</dcterms:created>
  <dcterms:modified xsi:type="dcterms:W3CDTF">2020-12-27T22:39:00Z</dcterms:modified>
</cp:coreProperties>
</file>